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76"/>
      </w:tblGrid>
      <w:tr w:rsidR="00CE652F" w:rsidRPr="00E23B62" w:rsidTr="00466E59">
        <w:tc>
          <w:tcPr>
            <w:tcW w:w="6576" w:type="dxa"/>
            <w:tcBorders>
              <w:top w:val="single" w:sz="4" w:space="0" w:color="auto"/>
              <w:left w:val="single" w:sz="4" w:space="0" w:color="auto"/>
              <w:bottom w:val="single" w:sz="4" w:space="0" w:color="auto"/>
              <w:right w:val="single" w:sz="4" w:space="0" w:color="auto"/>
            </w:tcBorders>
            <w:shd w:val="clear" w:color="auto" w:fill="000000"/>
          </w:tcPr>
          <w:p w:rsidR="00CE652F" w:rsidRPr="00E23B62" w:rsidRDefault="00CE652F" w:rsidP="00160DE5">
            <w:pPr>
              <w:jc w:val="center"/>
            </w:pPr>
            <w:r w:rsidRPr="00E23B62">
              <w:rPr>
                <w:rFonts w:ascii="Comic Sans MS" w:hAnsi="Comic Sans MS" w:cs="Comic Sans MS"/>
                <w:b/>
                <w:bCs/>
                <w:caps/>
                <w:color w:val="FFFFFF"/>
                <w:sz w:val="26"/>
                <w:szCs w:val="26"/>
              </w:rPr>
              <w:t>WOodlands School</w:t>
            </w:r>
          </w:p>
        </w:tc>
      </w:tr>
      <w:tr w:rsidR="00CE652F" w:rsidRPr="00E23B62" w:rsidTr="00466E59">
        <w:tc>
          <w:tcPr>
            <w:tcW w:w="6576" w:type="dxa"/>
            <w:tcBorders>
              <w:top w:val="single" w:sz="4" w:space="0" w:color="auto"/>
            </w:tcBorders>
          </w:tcPr>
          <w:p w:rsidR="00035714" w:rsidRDefault="001D07E9" w:rsidP="00A51B29">
            <w:pPr>
              <w:autoSpaceDE w:val="0"/>
              <w:autoSpaceDN w:val="0"/>
              <w:adjustRightInd w:val="0"/>
              <w:spacing w:before="57"/>
              <w:jc w:val="center"/>
              <w:rPr>
                <w:rFonts w:ascii="Comic Sans MS" w:hAnsi="Comic Sans MS" w:cs="Comic Sans MS"/>
                <w:color w:val="000000"/>
                <w:sz w:val="16"/>
                <w:szCs w:val="16"/>
              </w:rPr>
            </w:pPr>
            <w:r>
              <w:rPr>
                <w:rFonts w:ascii="Comic Sans MS" w:hAnsi="Comic Sans MS" w:cs="Comic Sans MS"/>
                <w:noProof/>
                <w:color w:val="000000"/>
                <w:sz w:val="16"/>
                <w:szCs w:val="16"/>
                <w:lang w:eastAsia="en-GB"/>
              </w:rPr>
              <w:drawing>
                <wp:anchor distT="0" distB="0" distL="114300" distR="114300" simplePos="0" relativeHeight="251665408" behindDoc="1" locked="0" layoutInCell="1" allowOverlap="1" wp14:anchorId="20652FD6" wp14:editId="64E8E002">
                  <wp:simplePos x="0" y="0"/>
                  <wp:positionH relativeFrom="column">
                    <wp:posOffset>3328035</wp:posOffset>
                  </wp:positionH>
                  <wp:positionV relativeFrom="paragraph">
                    <wp:posOffset>41910</wp:posOffset>
                  </wp:positionV>
                  <wp:extent cx="749935" cy="86296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up_of_Woodlands Hexagon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49935" cy="86296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Comic Sans MS"/>
                <w:noProof/>
                <w:color w:val="000000"/>
                <w:sz w:val="16"/>
                <w:szCs w:val="16"/>
                <w:lang w:eastAsia="en-GB"/>
              </w:rPr>
              <w:drawing>
                <wp:anchor distT="0" distB="0" distL="114300" distR="114300" simplePos="0" relativeHeight="251663360" behindDoc="1" locked="0" layoutInCell="1" allowOverlap="1" wp14:anchorId="4131006C" wp14:editId="0FEA08ED">
                  <wp:simplePos x="0" y="0"/>
                  <wp:positionH relativeFrom="column">
                    <wp:posOffset>-31750</wp:posOffset>
                  </wp:positionH>
                  <wp:positionV relativeFrom="paragraph">
                    <wp:posOffset>38100</wp:posOffset>
                  </wp:positionV>
                  <wp:extent cx="749935" cy="8629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up_of_Woodlands Hexagon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49935" cy="862965"/>
                          </a:xfrm>
                          <a:prstGeom prst="rect">
                            <a:avLst/>
                          </a:prstGeom>
                        </pic:spPr>
                      </pic:pic>
                    </a:graphicData>
                  </a:graphic>
                  <wp14:sizeRelH relativeFrom="page">
                    <wp14:pctWidth>0</wp14:pctWidth>
                  </wp14:sizeRelH>
                  <wp14:sizeRelV relativeFrom="page">
                    <wp14:pctHeight>0</wp14:pctHeight>
                  </wp14:sizeRelV>
                </wp:anchor>
              </w:drawing>
            </w:r>
            <w:r w:rsidR="00A51B29">
              <w:rPr>
                <w:rFonts w:ascii="Comic Sans MS" w:hAnsi="Comic Sans MS" w:cs="Comic Sans MS"/>
                <w:color w:val="000000"/>
                <w:sz w:val="16"/>
                <w:szCs w:val="16"/>
              </w:rPr>
              <w:t>Woodlands Approach</w:t>
            </w:r>
            <w:r w:rsidR="00A51B29" w:rsidRPr="00E23B62">
              <w:rPr>
                <w:rFonts w:ascii="Comic Sans MS" w:hAnsi="Comic Sans MS" w:cs="Comic Sans MS"/>
                <w:color w:val="000000"/>
                <w:sz w:val="16"/>
                <w:szCs w:val="16"/>
              </w:rPr>
              <w:t>,</w:t>
            </w:r>
          </w:p>
          <w:p w:rsidR="00A51B29" w:rsidRPr="00E23B62" w:rsidRDefault="00A51B29" w:rsidP="00A51B29">
            <w:pPr>
              <w:autoSpaceDE w:val="0"/>
              <w:autoSpaceDN w:val="0"/>
              <w:adjustRightInd w:val="0"/>
              <w:spacing w:before="57"/>
              <w:jc w:val="center"/>
              <w:rPr>
                <w:rFonts w:ascii="Comic Sans MS" w:hAnsi="Comic Sans MS" w:cs="Comic Sans MS"/>
                <w:sz w:val="16"/>
                <w:szCs w:val="16"/>
              </w:rPr>
            </w:pPr>
            <w:r w:rsidRPr="00E23B62">
              <w:rPr>
                <w:rFonts w:ascii="Comic Sans MS" w:hAnsi="Comic Sans MS" w:cs="Comic Sans MS"/>
                <w:color w:val="000000"/>
                <w:sz w:val="16"/>
                <w:szCs w:val="16"/>
              </w:rPr>
              <w:t xml:space="preserve"> </w:t>
            </w:r>
            <w:r w:rsidR="00035714">
              <w:rPr>
                <w:rFonts w:ascii="Comic Sans MS" w:hAnsi="Comic Sans MS" w:cs="Comic Sans MS"/>
                <w:color w:val="000000"/>
                <w:sz w:val="16"/>
                <w:szCs w:val="16"/>
              </w:rPr>
              <w:t>Nether Mayne</w:t>
            </w:r>
          </w:p>
          <w:p w:rsidR="00A51B29" w:rsidRPr="00E23B62" w:rsidRDefault="00A51B29" w:rsidP="00A51B29">
            <w:pPr>
              <w:autoSpaceDE w:val="0"/>
              <w:autoSpaceDN w:val="0"/>
              <w:adjustRightInd w:val="0"/>
              <w:jc w:val="center"/>
              <w:rPr>
                <w:rFonts w:ascii="Comic Sans MS" w:hAnsi="Comic Sans MS" w:cs="Comic Sans MS"/>
                <w:sz w:val="16"/>
                <w:szCs w:val="16"/>
              </w:rPr>
            </w:pPr>
            <w:r w:rsidRPr="00E23B62">
              <w:rPr>
                <w:rFonts w:ascii="Comic Sans MS" w:hAnsi="Comic Sans MS" w:cs="Comic Sans MS"/>
                <w:sz w:val="16"/>
                <w:szCs w:val="16"/>
              </w:rPr>
              <w:t>Basildon,</w:t>
            </w:r>
          </w:p>
          <w:p w:rsidR="00A51B29" w:rsidRPr="00E23B62" w:rsidRDefault="00A51B29" w:rsidP="00A51B29">
            <w:pPr>
              <w:autoSpaceDE w:val="0"/>
              <w:autoSpaceDN w:val="0"/>
              <w:adjustRightInd w:val="0"/>
              <w:jc w:val="center"/>
              <w:rPr>
                <w:rFonts w:ascii="Comic Sans MS" w:hAnsi="Comic Sans MS" w:cs="Comic Sans MS"/>
                <w:sz w:val="16"/>
                <w:szCs w:val="16"/>
              </w:rPr>
            </w:pPr>
            <w:r w:rsidRPr="00E23B62">
              <w:rPr>
                <w:rFonts w:ascii="Comic Sans MS" w:hAnsi="Comic Sans MS" w:cs="Comic Sans MS"/>
                <w:sz w:val="16"/>
                <w:szCs w:val="16"/>
              </w:rPr>
              <w:t>Essex SS16 5BA</w:t>
            </w:r>
          </w:p>
          <w:p w:rsidR="00A51B29" w:rsidRPr="00E23B62" w:rsidRDefault="00A51B29" w:rsidP="00A51B29">
            <w:pPr>
              <w:tabs>
                <w:tab w:val="center" w:pos="3064"/>
                <w:tab w:val="right" w:pos="6129"/>
              </w:tabs>
              <w:autoSpaceDE w:val="0"/>
              <w:autoSpaceDN w:val="0"/>
              <w:adjustRightInd w:val="0"/>
              <w:jc w:val="center"/>
              <w:rPr>
                <w:rFonts w:ascii="Comic Sans MS" w:hAnsi="Comic Sans MS" w:cs="Comic Sans MS"/>
                <w:sz w:val="16"/>
                <w:szCs w:val="16"/>
              </w:rPr>
            </w:pPr>
            <w:r w:rsidRPr="00E23B62">
              <w:rPr>
                <w:rFonts w:ascii="Comic Sans MS" w:hAnsi="Comic Sans MS" w:cs="Comic Sans MS"/>
                <w:sz w:val="16"/>
                <w:szCs w:val="16"/>
              </w:rPr>
              <w:t>Telephone: 01268-282146</w:t>
            </w:r>
          </w:p>
          <w:p w:rsidR="00A51B29" w:rsidRPr="00E23B62" w:rsidRDefault="00A51B29" w:rsidP="00A51B29">
            <w:pPr>
              <w:autoSpaceDE w:val="0"/>
              <w:autoSpaceDN w:val="0"/>
              <w:adjustRightInd w:val="0"/>
              <w:jc w:val="center"/>
              <w:rPr>
                <w:rFonts w:ascii="Comic Sans MS" w:hAnsi="Comic Sans MS" w:cs="Comic Sans MS"/>
                <w:sz w:val="16"/>
                <w:szCs w:val="16"/>
              </w:rPr>
            </w:pPr>
            <w:r w:rsidRPr="00E23B62">
              <w:rPr>
                <w:rFonts w:ascii="Comic Sans MS" w:hAnsi="Comic Sans MS" w:cs="Comic Sans MS"/>
                <w:sz w:val="16"/>
                <w:szCs w:val="16"/>
              </w:rPr>
              <w:t>Fax: 01268-531655</w:t>
            </w:r>
          </w:p>
          <w:p w:rsidR="00A51B29" w:rsidRPr="00E23B62" w:rsidRDefault="00A51B29" w:rsidP="00A51B29">
            <w:pPr>
              <w:autoSpaceDE w:val="0"/>
              <w:autoSpaceDN w:val="0"/>
              <w:adjustRightInd w:val="0"/>
              <w:jc w:val="center"/>
              <w:rPr>
                <w:rFonts w:ascii="Comic Sans MS" w:hAnsi="Comic Sans MS" w:cs="Comic Sans MS"/>
                <w:sz w:val="16"/>
                <w:szCs w:val="16"/>
              </w:rPr>
            </w:pPr>
            <w:r w:rsidRPr="00E23B62">
              <w:rPr>
                <w:rFonts w:ascii="Comic Sans MS" w:hAnsi="Comic Sans MS" w:cs="Comic Sans MS"/>
                <w:sz w:val="16"/>
                <w:szCs w:val="16"/>
              </w:rPr>
              <w:t>e-mail:</w:t>
            </w:r>
            <w:r>
              <w:rPr>
                <w:rFonts w:ascii="Comic Sans MS" w:hAnsi="Comic Sans MS" w:cs="Comic Sans MS"/>
                <w:sz w:val="16"/>
                <w:szCs w:val="16"/>
              </w:rPr>
              <w:t>woodlands@woodlandsschool.essex.sch.uk</w:t>
            </w:r>
          </w:p>
          <w:p w:rsidR="00A51B29" w:rsidRDefault="00A51B29" w:rsidP="00A51B29">
            <w:pPr>
              <w:autoSpaceDE w:val="0"/>
              <w:autoSpaceDN w:val="0"/>
              <w:adjustRightInd w:val="0"/>
              <w:jc w:val="center"/>
              <w:rPr>
                <w:rFonts w:ascii="Comic Sans MS" w:hAnsi="Comic Sans MS" w:cs="Comic Sans MS"/>
                <w:b/>
                <w:bCs/>
                <w:sz w:val="16"/>
                <w:szCs w:val="16"/>
              </w:rPr>
            </w:pPr>
            <w:r w:rsidRPr="00E23B62">
              <w:rPr>
                <w:rFonts w:ascii="Comic Sans MS" w:hAnsi="Comic Sans MS" w:cs="Comic Sans MS"/>
                <w:b/>
                <w:bCs/>
                <w:sz w:val="16"/>
                <w:szCs w:val="16"/>
              </w:rPr>
              <w:t>Roll: 1500</w:t>
            </w:r>
          </w:p>
          <w:p w:rsidR="00CE652F" w:rsidRPr="00E23B62" w:rsidRDefault="00A51B29" w:rsidP="00A51B29">
            <w:pPr>
              <w:jc w:val="center"/>
            </w:pPr>
            <w:r w:rsidRPr="00E23B62">
              <w:rPr>
                <w:rFonts w:ascii="Comic Sans MS" w:hAnsi="Comic Sans MS" w:cs="Comic Sans MS"/>
                <w:b/>
                <w:bCs/>
                <w:sz w:val="16"/>
                <w:szCs w:val="16"/>
              </w:rPr>
              <w:t>Mixed Comprehensive (11-16)</w:t>
            </w:r>
          </w:p>
        </w:tc>
      </w:tr>
      <w:tr w:rsidR="00DC6271" w:rsidRPr="00E23B62" w:rsidTr="00466E59">
        <w:tc>
          <w:tcPr>
            <w:tcW w:w="6576" w:type="dxa"/>
            <w:tcBorders>
              <w:bottom w:val="single" w:sz="4" w:space="0" w:color="000000"/>
            </w:tcBorders>
          </w:tcPr>
          <w:p w:rsidR="00182A2E" w:rsidRPr="007C705B" w:rsidRDefault="00182A2E" w:rsidP="00182A2E">
            <w:pPr>
              <w:rPr>
                <w:rFonts w:ascii="Arial" w:eastAsia="Times New Roman" w:hAnsi="Arial" w:cs="Arial"/>
                <w:color w:val="000000"/>
                <w:sz w:val="16"/>
                <w:szCs w:val="16"/>
                <w:lang w:eastAsia="en-GB"/>
              </w:rPr>
            </w:pPr>
            <w:r w:rsidRPr="007C705B">
              <w:rPr>
                <w:rFonts w:ascii="Arial" w:eastAsia="Times New Roman" w:hAnsi="Arial" w:cs="Arial"/>
                <w:color w:val="000000"/>
                <w:sz w:val="16"/>
                <w:szCs w:val="16"/>
                <w:lang w:eastAsia="en-GB"/>
              </w:rPr>
              <w:t>Aspiration, Resilience, Opportunity, Excellence, is our ethos. These four pillars underpin all we do and drive us forward as one inclusive learning community.</w:t>
            </w:r>
          </w:p>
          <w:p w:rsidR="00182A2E" w:rsidRPr="007C705B" w:rsidRDefault="00182A2E" w:rsidP="00182A2E">
            <w:pPr>
              <w:rPr>
                <w:rFonts w:ascii="Arial" w:eastAsia="Times New Roman" w:hAnsi="Arial" w:cs="Arial"/>
                <w:color w:val="000000"/>
                <w:sz w:val="16"/>
                <w:szCs w:val="16"/>
                <w:lang w:eastAsia="en-GB"/>
              </w:rPr>
            </w:pPr>
            <w:r w:rsidRPr="007C705B">
              <w:rPr>
                <w:rFonts w:ascii="Arial" w:eastAsia="Times New Roman" w:hAnsi="Arial" w:cs="Arial"/>
                <w:color w:val="000000"/>
                <w:sz w:val="16"/>
                <w:szCs w:val="16"/>
                <w:lang w:eastAsia="en-GB"/>
              </w:rPr>
              <w:t>We have the privilege to be able to teach and learn, as an 11-16 Academy, in a £26 million building. Woodlands School is proud to serve the people of Basildon and we are constantly striving to be better. We are focused on ensuring academic excellence for all our youngsters, allowing them the opportunity to thrive at further and higher education.</w:t>
            </w:r>
          </w:p>
          <w:p w:rsidR="00182A2E" w:rsidRPr="007C705B" w:rsidRDefault="00182A2E" w:rsidP="00182A2E">
            <w:pPr>
              <w:rPr>
                <w:rFonts w:ascii="Arial" w:eastAsia="Times New Roman" w:hAnsi="Arial" w:cs="Arial"/>
                <w:color w:val="000000"/>
                <w:sz w:val="16"/>
                <w:szCs w:val="16"/>
                <w:lang w:eastAsia="en-GB"/>
              </w:rPr>
            </w:pPr>
            <w:r w:rsidRPr="007C705B">
              <w:rPr>
                <w:rFonts w:ascii="Arial" w:eastAsia="Times New Roman" w:hAnsi="Arial" w:cs="Arial"/>
                <w:color w:val="000000"/>
                <w:sz w:val="16"/>
                <w:szCs w:val="16"/>
                <w:lang w:eastAsia="en-GB"/>
              </w:rPr>
              <w:t>We encourage all of our youngsters to have the highest of aspirations and look to equip them with all the tools they need to become even more resilient. We offer the widest opportunities to ensure excellence becomes a habit.</w:t>
            </w:r>
          </w:p>
          <w:p w:rsidR="00182A2E" w:rsidRPr="007C705B" w:rsidRDefault="00182A2E" w:rsidP="00182A2E">
            <w:pPr>
              <w:rPr>
                <w:rFonts w:ascii="Arial" w:eastAsia="Times New Roman" w:hAnsi="Arial" w:cs="Arial"/>
                <w:color w:val="000000"/>
                <w:sz w:val="16"/>
                <w:szCs w:val="16"/>
                <w:lang w:eastAsia="en-GB"/>
              </w:rPr>
            </w:pPr>
            <w:r w:rsidRPr="007C705B">
              <w:rPr>
                <w:rFonts w:ascii="Arial" w:eastAsia="Times New Roman" w:hAnsi="Arial" w:cs="Arial"/>
                <w:color w:val="000000"/>
                <w:sz w:val="16"/>
                <w:szCs w:val="16"/>
                <w:lang w:eastAsia="en-GB"/>
              </w:rPr>
              <w:t xml:space="preserve">Our </w:t>
            </w:r>
            <w:proofErr w:type="gramStart"/>
            <w:r w:rsidRPr="007C705B">
              <w:rPr>
                <w:rFonts w:ascii="Arial" w:eastAsia="Times New Roman" w:hAnsi="Arial" w:cs="Arial"/>
                <w:color w:val="000000"/>
                <w:sz w:val="16"/>
                <w:szCs w:val="16"/>
                <w:lang w:eastAsia="en-GB"/>
              </w:rPr>
              <w:t>expectation is that all at Woodlands School work hard and are</w:t>
            </w:r>
            <w:proofErr w:type="gramEnd"/>
            <w:r w:rsidRPr="007C705B">
              <w:rPr>
                <w:rFonts w:ascii="Arial" w:eastAsia="Times New Roman" w:hAnsi="Arial" w:cs="Arial"/>
                <w:color w:val="000000"/>
                <w:sz w:val="16"/>
                <w:szCs w:val="16"/>
                <w:lang w:eastAsia="en-GB"/>
              </w:rPr>
              <w:t xml:space="preserve"> self-motivated. All are to lead their own learning, be polite and respectful. Our boundaries are clear and they support all in ensuring they can maintain the highest standards.</w:t>
            </w:r>
          </w:p>
          <w:p w:rsidR="00182A2E" w:rsidRPr="007C705B" w:rsidRDefault="00182A2E" w:rsidP="00182A2E">
            <w:pPr>
              <w:rPr>
                <w:rFonts w:ascii="Arial" w:eastAsia="Times New Roman" w:hAnsi="Arial" w:cs="Arial"/>
                <w:color w:val="000000"/>
                <w:sz w:val="16"/>
                <w:szCs w:val="16"/>
                <w:lang w:eastAsia="en-GB"/>
              </w:rPr>
            </w:pPr>
            <w:r w:rsidRPr="007C705B">
              <w:rPr>
                <w:rFonts w:ascii="Arial" w:eastAsia="Times New Roman" w:hAnsi="Arial" w:cs="Arial"/>
                <w:color w:val="000000"/>
                <w:sz w:val="16"/>
                <w:szCs w:val="16"/>
                <w:lang w:eastAsia="en-GB"/>
              </w:rPr>
              <w:t>We will provide a wealth of opportunities to learn in and beyond the classroom. Adding cultural capital and ensuring experiences develop the whole child.</w:t>
            </w:r>
          </w:p>
          <w:p w:rsidR="00DC6271" w:rsidRPr="00E23B62" w:rsidRDefault="008E0A7A" w:rsidP="00182A2E">
            <w:pPr>
              <w:tabs>
                <w:tab w:val="left" w:pos="4985"/>
              </w:tabs>
              <w:autoSpaceDE w:val="0"/>
              <w:autoSpaceDN w:val="0"/>
              <w:adjustRightInd w:val="0"/>
              <w:spacing w:before="113"/>
              <w:jc w:val="both"/>
            </w:pPr>
            <w:r>
              <w:rPr>
                <w:rFonts w:ascii="Arial" w:hAnsi="Arial" w:cs="Arial"/>
                <w:b/>
                <w:bCs/>
                <w:sz w:val="16"/>
                <w:szCs w:val="16"/>
                <w:lang w:eastAsia="en-GB"/>
              </w:rPr>
              <w:t>Required for September 2022</w:t>
            </w:r>
          </w:p>
        </w:tc>
      </w:tr>
      <w:tr w:rsidR="00CE652F" w:rsidRPr="005C2114" w:rsidTr="00466E59">
        <w:tc>
          <w:tcPr>
            <w:tcW w:w="6576" w:type="dxa"/>
            <w:shd w:val="clear" w:color="auto" w:fill="000000"/>
          </w:tcPr>
          <w:p w:rsidR="002A4BE0" w:rsidRDefault="00322D8F" w:rsidP="00160DE5">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13"/>
              <w:jc w:val="center"/>
              <w:outlineLvl w:val="1"/>
              <w:rPr>
                <w:rFonts w:ascii="Comic Sans MS" w:hAnsi="Comic Sans MS" w:cs="Comic Sans MS"/>
                <w:b/>
                <w:bCs/>
                <w:color w:val="FFFFFF"/>
                <w:spacing w:val="-15"/>
                <w:sz w:val="24"/>
                <w:szCs w:val="24"/>
                <w:lang w:eastAsia="en-GB"/>
              </w:rPr>
            </w:pPr>
            <w:r>
              <w:rPr>
                <w:rFonts w:ascii="Comic Sans MS" w:hAnsi="Comic Sans MS" w:cs="Comic Sans MS"/>
                <w:b/>
                <w:bCs/>
                <w:color w:val="FFFFFF"/>
                <w:spacing w:val="-15"/>
                <w:sz w:val="24"/>
                <w:szCs w:val="24"/>
                <w:lang w:eastAsia="en-GB"/>
              </w:rPr>
              <w:t>Progress Mentor (</w:t>
            </w:r>
            <w:r w:rsidR="002C5E2E">
              <w:rPr>
                <w:rFonts w:ascii="Comic Sans MS" w:hAnsi="Comic Sans MS" w:cs="Comic Sans MS"/>
                <w:b/>
                <w:bCs/>
                <w:color w:val="FFFFFF"/>
                <w:spacing w:val="-15"/>
                <w:sz w:val="24"/>
                <w:szCs w:val="24"/>
                <w:lang w:eastAsia="en-GB"/>
              </w:rPr>
              <w:t>LSA</w:t>
            </w:r>
            <w:r>
              <w:rPr>
                <w:rFonts w:ascii="Comic Sans MS" w:hAnsi="Comic Sans MS" w:cs="Comic Sans MS"/>
                <w:b/>
                <w:bCs/>
                <w:color w:val="FFFFFF"/>
                <w:spacing w:val="-15"/>
                <w:sz w:val="24"/>
                <w:szCs w:val="24"/>
                <w:lang w:eastAsia="en-GB"/>
              </w:rPr>
              <w:t>)</w:t>
            </w:r>
          </w:p>
          <w:p w:rsidR="00466E59" w:rsidRDefault="002C5E2E" w:rsidP="00160DE5">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13"/>
              <w:jc w:val="center"/>
              <w:outlineLvl w:val="1"/>
              <w:rPr>
                <w:rFonts w:ascii="Comic Sans MS" w:hAnsi="Comic Sans MS" w:cs="Comic Sans MS"/>
                <w:b/>
                <w:bCs/>
                <w:color w:val="FFFFFF"/>
                <w:spacing w:val="-15"/>
                <w:sz w:val="24"/>
                <w:szCs w:val="24"/>
                <w:lang w:eastAsia="en-GB"/>
              </w:rPr>
            </w:pPr>
            <w:r>
              <w:rPr>
                <w:rFonts w:ascii="Comic Sans MS" w:hAnsi="Comic Sans MS" w:cs="Comic Sans MS"/>
                <w:b/>
                <w:bCs/>
                <w:color w:val="FFFFFF"/>
                <w:spacing w:val="-15"/>
                <w:sz w:val="24"/>
                <w:szCs w:val="24"/>
                <w:lang w:eastAsia="en-GB"/>
              </w:rPr>
              <w:t>Scale 3</w:t>
            </w:r>
            <w:r w:rsidR="0087331F">
              <w:rPr>
                <w:rFonts w:ascii="Comic Sans MS" w:hAnsi="Comic Sans MS" w:cs="Comic Sans MS"/>
                <w:b/>
                <w:bCs/>
                <w:color w:val="FFFFFF"/>
                <w:spacing w:val="-15"/>
                <w:sz w:val="24"/>
                <w:szCs w:val="24"/>
                <w:lang w:eastAsia="en-GB"/>
              </w:rPr>
              <w:t xml:space="preserve"> point </w:t>
            </w:r>
            <w:r>
              <w:rPr>
                <w:rFonts w:ascii="Comic Sans MS" w:hAnsi="Comic Sans MS" w:cs="Comic Sans MS"/>
                <w:b/>
                <w:bCs/>
                <w:color w:val="FFFFFF"/>
                <w:spacing w:val="-15"/>
                <w:sz w:val="24"/>
                <w:szCs w:val="24"/>
                <w:lang w:eastAsia="en-GB"/>
              </w:rPr>
              <w:t>4</w:t>
            </w:r>
            <w:r w:rsidR="00A341CB">
              <w:rPr>
                <w:rFonts w:ascii="Comic Sans MS" w:hAnsi="Comic Sans MS" w:cs="Comic Sans MS"/>
                <w:b/>
                <w:bCs/>
                <w:color w:val="FFFFFF"/>
                <w:spacing w:val="-15"/>
                <w:sz w:val="24"/>
                <w:szCs w:val="24"/>
                <w:lang w:eastAsia="en-GB"/>
              </w:rPr>
              <w:t xml:space="preserve"> to </w:t>
            </w:r>
            <w:r w:rsidR="00485DA2">
              <w:rPr>
                <w:rFonts w:ascii="Comic Sans MS" w:hAnsi="Comic Sans MS" w:cs="Comic Sans MS"/>
                <w:b/>
                <w:bCs/>
                <w:color w:val="FFFFFF"/>
                <w:spacing w:val="-15"/>
                <w:sz w:val="24"/>
                <w:szCs w:val="24"/>
                <w:lang w:eastAsia="en-GB"/>
              </w:rPr>
              <w:t>5</w:t>
            </w:r>
          </w:p>
          <w:p w:rsidR="00466E59" w:rsidRPr="00DF4D17" w:rsidRDefault="00AF1497" w:rsidP="00160DE5">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13"/>
              <w:jc w:val="center"/>
              <w:outlineLvl w:val="1"/>
              <w:rPr>
                <w:rFonts w:ascii="Comic Sans MS" w:hAnsi="Comic Sans MS" w:cs="Comic Sans MS"/>
                <w:b/>
                <w:bCs/>
                <w:color w:val="FFFFFF"/>
                <w:spacing w:val="-15"/>
                <w:sz w:val="24"/>
                <w:szCs w:val="24"/>
                <w:lang w:eastAsia="en-GB"/>
              </w:rPr>
            </w:pPr>
            <w:r>
              <w:rPr>
                <w:rFonts w:ascii="Comic Sans MS" w:hAnsi="Comic Sans MS" w:cs="Comic Sans MS"/>
                <w:b/>
                <w:bCs/>
                <w:color w:val="FFFFFF"/>
                <w:spacing w:val="-15"/>
                <w:sz w:val="24"/>
                <w:szCs w:val="24"/>
                <w:lang w:eastAsia="en-GB"/>
              </w:rPr>
              <w:t>3</w:t>
            </w:r>
            <w:r w:rsidR="009552F9">
              <w:rPr>
                <w:rFonts w:ascii="Comic Sans MS" w:hAnsi="Comic Sans MS" w:cs="Comic Sans MS"/>
                <w:b/>
                <w:bCs/>
                <w:color w:val="FFFFFF"/>
                <w:spacing w:val="-15"/>
                <w:sz w:val="24"/>
                <w:szCs w:val="24"/>
                <w:lang w:eastAsia="en-GB"/>
              </w:rPr>
              <w:t xml:space="preserve">0 hours 50 minutes </w:t>
            </w:r>
            <w:r>
              <w:rPr>
                <w:rFonts w:ascii="Comic Sans MS" w:hAnsi="Comic Sans MS" w:cs="Comic Sans MS"/>
                <w:b/>
                <w:bCs/>
                <w:color w:val="FFFFFF"/>
                <w:spacing w:val="-15"/>
                <w:sz w:val="24"/>
                <w:szCs w:val="24"/>
                <w:lang w:eastAsia="en-GB"/>
              </w:rPr>
              <w:t>p</w:t>
            </w:r>
            <w:r w:rsidR="009552F9">
              <w:rPr>
                <w:rFonts w:ascii="Comic Sans MS" w:hAnsi="Comic Sans MS" w:cs="Comic Sans MS"/>
                <w:b/>
                <w:bCs/>
                <w:color w:val="FFFFFF"/>
                <w:spacing w:val="-15"/>
                <w:sz w:val="24"/>
                <w:szCs w:val="24"/>
                <w:lang w:eastAsia="en-GB"/>
              </w:rPr>
              <w:t xml:space="preserve">er </w:t>
            </w:r>
            <w:r>
              <w:rPr>
                <w:rFonts w:ascii="Comic Sans MS" w:hAnsi="Comic Sans MS" w:cs="Comic Sans MS"/>
                <w:b/>
                <w:bCs/>
                <w:color w:val="FFFFFF"/>
                <w:spacing w:val="-15"/>
                <w:sz w:val="24"/>
                <w:szCs w:val="24"/>
                <w:lang w:eastAsia="en-GB"/>
              </w:rPr>
              <w:t>w</w:t>
            </w:r>
            <w:r w:rsidR="009552F9">
              <w:rPr>
                <w:rFonts w:ascii="Comic Sans MS" w:hAnsi="Comic Sans MS" w:cs="Comic Sans MS"/>
                <w:b/>
                <w:bCs/>
                <w:color w:val="FFFFFF"/>
                <w:spacing w:val="-15"/>
                <w:sz w:val="24"/>
                <w:szCs w:val="24"/>
                <w:lang w:eastAsia="en-GB"/>
              </w:rPr>
              <w:t>eek</w:t>
            </w:r>
            <w:r w:rsidR="0067768D">
              <w:rPr>
                <w:rFonts w:ascii="Comic Sans MS" w:hAnsi="Comic Sans MS" w:cs="Comic Sans MS"/>
                <w:b/>
                <w:bCs/>
                <w:color w:val="FFFFFF"/>
                <w:spacing w:val="-15"/>
                <w:sz w:val="24"/>
                <w:szCs w:val="24"/>
                <w:lang w:eastAsia="en-GB"/>
              </w:rPr>
              <w:t xml:space="preserve"> </w:t>
            </w:r>
            <w:r w:rsidR="00540A19">
              <w:rPr>
                <w:rFonts w:ascii="Comic Sans MS" w:hAnsi="Comic Sans MS" w:cs="Comic Sans MS"/>
                <w:b/>
                <w:bCs/>
                <w:color w:val="FFFFFF"/>
                <w:spacing w:val="-15"/>
                <w:sz w:val="24"/>
                <w:szCs w:val="24"/>
                <w:lang w:eastAsia="en-GB"/>
              </w:rPr>
              <w:t>Term Time Only (38</w:t>
            </w:r>
            <w:r w:rsidR="00A341CB">
              <w:rPr>
                <w:rFonts w:ascii="Comic Sans MS" w:hAnsi="Comic Sans MS" w:cs="Comic Sans MS"/>
                <w:b/>
                <w:bCs/>
                <w:color w:val="FFFFFF"/>
                <w:spacing w:val="-15"/>
                <w:sz w:val="24"/>
                <w:szCs w:val="24"/>
                <w:lang w:eastAsia="en-GB"/>
              </w:rPr>
              <w:t xml:space="preserve"> weeks)</w:t>
            </w:r>
          </w:p>
          <w:p w:rsidR="00CE652F" w:rsidRDefault="00485DA2" w:rsidP="00160DE5">
            <w:pPr>
              <w:jc w:val="center"/>
              <w:rPr>
                <w:rFonts w:ascii="Comic Sans MS" w:hAnsi="Comic Sans MS" w:cs="Comic Sans MS"/>
                <w:b/>
                <w:bCs/>
                <w:color w:val="FFFFFF"/>
                <w:spacing w:val="-15"/>
                <w:lang w:eastAsia="en-GB"/>
              </w:rPr>
            </w:pPr>
            <w:r>
              <w:rPr>
                <w:rFonts w:ascii="Comic Sans MS" w:hAnsi="Comic Sans MS" w:cs="Comic Sans MS"/>
                <w:b/>
                <w:bCs/>
                <w:color w:val="FFFFFF"/>
                <w:spacing w:val="-15"/>
                <w:lang w:eastAsia="en-GB"/>
              </w:rPr>
              <w:t>(Actual annual salary including outer fringe £</w:t>
            </w:r>
            <w:r w:rsidR="004D50E2">
              <w:rPr>
                <w:rFonts w:ascii="Comic Sans MS" w:hAnsi="Comic Sans MS" w:cs="Comic Sans MS"/>
                <w:b/>
                <w:bCs/>
                <w:color w:val="FFFFFF"/>
                <w:spacing w:val="-15"/>
                <w:lang w:eastAsia="en-GB"/>
              </w:rPr>
              <w:t>13770</w:t>
            </w:r>
            <w:r>
              <w:rPr>
                <w:rFonts w:ascii="Comic Sans MS" w:hAnsi="Comic Sans MS" w:cs="Comic Sans MS"/>
                <w:b/>
                <w:bCs/>
                <w:color w:val="FFFFFF"/>
                <w:spacing w:val="-15"/>
                <w:lang w:eastAsia="en-GB"/>
              </w:rPr>
              <w:t xml:space="preserve">) </w:t>
            </w:r>
          </w:p>
          <w:p w:rsidR="00485DA2" w:rsidRPr="005C2114" w:rsidRDefault="00485DA2" w:rsidP="00160DE5">
            <w:pPr>
              <w:jc w:val="center"/>
              <w:rPr>
                <w:rFonts w:ascii="Comic Sans MS" w:hAnsi="Comic Sans MS" w:cs="Comic Sans MS"/>
                <w:b/>
                <w:bCs/>
                <w:color w:val="FFFFFF"/>
                <w:spacing w:val="-15"/>
                <w:lang w:eastAsia="en-GB"/>
              </w:rPr>
            </w:pPr>
          </w:p>
        </w:tc>
      </w:tr>
      <w:tr w:rsidR="00CE652F" w:rsidRPr="00F72BFF" w:rsidTr="00466E59">
        <w:tc>
          <w:tcPr>
            <w:tcW w:w="6576" w:type="dxa"/>
          </w:tcPr>
          <w:p w:rsidR="001F06C0" w:rsidRDefault="001F06C0" w:rsidP="001F06C0">
            <w:pPr>
              <w:spacing w:before="100" w:beforeAutospacing="1" w:after="100" w:afterAutospacing="1"/>
              <w:rPr>
                <w:rFonts w:asciiTheme="minorHAnsi" w:eastAsia="Times New Roman" w:hAnsiTheme="minorHAnsi" w:cstheme="minorHAnsi"/>
                <w:color w:val="000000"/>
                <w:sz w:val="16"/>
                <w:szCs w:val="16"/>
                <w:lang w:eastAsia="en-GB"/>
              </w:rPr>
            </w:pPr>
            <w:r w:rsidRPr="001F06C0">
              <w:rPr>
                <w:rFonts w:asciiTheme="minorHAnsi" w:eastAsia="Times New Roman" w:hAnsiTheme="minorHAnsi" w:cstheme="minorHAnsi"/>
                <w:color w:val="000000"/>
                <w:sz w:val="16"/>
                <w:szCs w:val="16"/>
                <w:lang w:eastAsia="en-GB"/>
              </w:rPr>
              <w:t>We are seeking to appoint a dynamic Progress Mentor (Learning Support Assistant) to</w:t>
            </w:r>
            <w:r>
              <w:rPr>
                <w:rFonts w:asciiTheme="minorHAnsi" w:eastAsia="Times New Roman" w:hAnsiTheme="minorHAnsi" w:cstheme="minorHAnsi"/>
                <w:color w:val="000000"/>
                <w:sz w:val="16"/>
                <w:szCs w:val="16"/>
                <w:lang w:eastAsia="en-GB"/>
              </w:rPr>
              <w:t xml:space="preserve"> </w:t>
            </w:r>
            <w:r w:rsidRPr="001F06C0">
              <w:rPr>
                <w:rFonts w:asciiTheme="minorHAnsi" w:eastAsia="Times New Roman" w:hAnsiTheme="minorHAnsi" w:cstheme="minorHAnsi"/>
                <w:color w:val="000000"/>
                <w:sz w:val="16"/>
                <w:szCs w:val="16"/>
                <w:lang w:eastAsia="en-GB"/>
              </w:rPr>
              <w:t>provide support in the classroom to our targeted pupils in a personalised learning</w:t>
            </w:r>
            <w:r>
              <w:rPr>
                <w:rFonts w:asciiTheme="minorHAnsi" w:eastAsia="Times New Roman" w:hAnsiTheme="minorHAnsi" w:cstheme="minorHAnsi"/>
                <w:color w:val="000000"/>
                <w:sz w:val="16"/>
                <w:szCs w:val="16"/>
                <w:lang w:eastAsia="en-GB"/>
              </w:rPr>
              <w:t xml:space="preserve"> </w:t>
            </w:r>
            <w:r w:rsidRPr="001F06C0">
              <w:rPr>
                <w:rFonts w:asciiTheme="minorHAnsi" w:eastAsia="Times New Roman" w:hAnsiTheme="minorHAnsi" w:cstheme="minorHAnsi"/>
                <w:color w:val="000000"/>
                <w:sz w:val="16"/>
                <w:szCs w:val="16"/>
                <w:lang w:eastAsia="en-GB"/>
              </w:rPr>
              <w:t>environment. Our Aspirations faculty is the heart of the school and works closely with our</w:t>
            </w:r>
            <w:r>
              <w:rPr>
                <w:rFonts w:asciiTheme="minorHAnsi" w:eastAsia="Times New Roman" w:hAnsiTheme="minorHAnsi" w:cstheme="minorHAnsi"/>
                <w:color w:val="000000"/>
                <w:sz w:val="16"/>
                <w:szCs w:val="16"/>
                <w:lang w:eastAsia="en-GB"/>
              </w:rPr>
              <w:t xml:space="preserve"> </w:t>
            </w:r>
            <w:r w:rsidRPr="001F06C0">
              <w:rPr>
                <w:rFonts w:asciiTheme="minorHAnsi" w:eastAsia="Times New Roman" w:hAnsiTheme="minorHAnsi" w:cstheme="minorHAnsi"/>
                <w:color w:val="000000"/>
                <w:sz w:val="16"/>
                <w:szCs w:val="16"/>
                <w:lang w:eastAsia="en-GB"/>
              </w:rPr>
              <w:t>pupils with SEND needs. We have a strong team of Progress Mentors that work with</w:t>
            </w:r>
            <w:r>
              <w:rPr>
                <w:rFonts w:asciiTheme="minorHAnsi" w:eastAsia="Times New Roman" w:hAnsiTheme="minorHAnsi" w:cstheme="minorHAnsi"/>
                <w:color w:val="000000"/>
                <w:sz w:val="16"/>
                <w:szCs w:val="16"/>
                <w:lang w:eastAsia="en-GB"/>
              </w:rPr>
              <w:t xml:space="preserve"> </w:t>
            </w:r>
            <w:r w:rsidRPr="001F06C0">
              <w:rPr>
                <w:rFonts w:asciiTheme="minorHAnsi" w:eastAsia="Times New Roman" w:hAnsiTheme="minorHAnsi" w:cstheme="minorHAnsi"/>
                <w:color w:val="000000"/>
                <w:sz w:val="16"/>
                <w:szCs w:val="16"/>
                <w:lang w:eastAsia="en-GB"/>
              </w:rPr>
              <w:t xml:space="preserve">pupils both in the classroom and beyond and this post </w:t>
            </w:r>
            <w:proofErr w:type="gramStart"/>
            <w:r w:rsidRPr="001F06C0">
              <w:rPr>
                <w:rFonts w:asciiTheme="minorHAnsi" w:eastAsia="Times New Roman" w:hAnsiTheme="minorHAnsi" w:cstheme="minorHAnsi"/>
                <w:color w:val="000000"/>
                <w:sz w:val="16"/>
                <w:szCs w:val="16"/>
                <w:lang w:eastAsia="en-GB"/>
              </w:rPr>
              <w:t>offers</w:t>
            </w:r>
            <w:proofErr w:type="gramEnd"/>
            <w:r w:rsidRPr="001F06C0">
              <w:rPr>
                <w:rFonts w:asciiTheme="minorHAnsi" w:eastAsia="Times New Roman" w:hAnsiTheme="minorHAnsi" w:cstheme="minorHAnsi"/>
                <w:color w:val="000000"/>
                <w:sz w:val="16"/>
                <w:szCs w:val="16"/>
                <w:lang w:eastAsia="en-GB"/>
              </w:rPr>
              <w:t xml:space="preserve"> the opportunity to join a</w:t>
            </w:r>
            <w:r>
              <w:rPr>
                <w:rFonts w:asciiTheme="minorHAnsi" w:eastAsia="Times New Roman" w:hAnsiTheme="minorHAnsi" w:cstheme="minorHAnsi"/>
                <w:color w:val="000000"/>
                <w:sz w:val="16"/>
                <w:szCs w:val="16"/>
                <w:lang w:eastAsia="en-GB"/>
              </w:rPr>
              <w:t xml:space="preserve"> </w:t>
            </w:r>
            <w:r w:rsidRPr="001F06C0">
              <w:rPr>
                <w:rFonts w:asciiTheme="minorHAnsi" w:eastAsia="Times New Roman" w:hAnsiTheme="minorHAnsi" w:cstheme="minorHAnsi"/>
                <w:color w:val="000000"/>
                <w:sz w:val="16"/>
                <w:szCs w:val="16"/>
                <w:lang w:eastAsia="en-GB"/>
              </w:rPr>
              <w:t>thriving team and gain some valuable experience with young people. As a well-qualified</w:t>
            </w:r>
            <w:r>
              <w:rPr>
                <w:rFonts w:asciiTheme="minorHAnsi" w:eastAsia="Times New Roman" w:hAnsiTheme="minorHAnsi" w:cstheme="minorHAnsi"/>
                <w:color w:val="000000"/>
                <w:sz w:val="16"/>
                <w:szCs w:val="16"/>
                <w:lang w:eastAsia="en-GB"/>
              </w:rPr>
              <w:t xml:space="preserve"> </w:t>
            </w:r>
            <w:r w:rsidRPr="001F06C0">
              <w:rPr>
                <w:rFonts w:asciiTheme="minorHAnsi" w:eastAsia="Times New Roman" w:hAnsiTheme="minorHAnsi" w:cstheme="minorHAnsi"/>
                <w:color w:val="000000"/>
                <w:sz w:val="16"/>
                <w:szCs w:val="16"/>
                <w:lang w:eastAsia="en-GB"/>
              </w:rPr>
              <w:t>individual with GCSE C grade in English and Maths or equivalent. Experience in school</w:t>
            </w:r>
            <w:r>
              <w:rPr>
                <w:rFonts w:asciiTheme="minorHAnsi" w:eastAsia="Times New Roman" w:hAnsiTheme="minorHAnsi" w:cstheme="minorHAnsi"/>
                <w:color w:val="000000"/>
                <w:sz w:val="16"/>
                <w:szCs w:val="16"/>
                <w:lang w:eastAsia="en-GB"/>
              </w:rPr>
              <w:t xml:space="preserve"> </w:t>
            </w:r>
            <w:r w:rsidRPr="001F06C0">
              <w:rPr>
                <w:rFonts w:asciiTheme="minorHAnsi" w:eastAsia="Times New Roman" w:hAnsiTheme="minorHAnsi" w:cstheme="minorHAnsi"/>
                <w:color w:val="000000"/>
                <w:sz w:val="16"/>
                <w:szCs w:val="16"/>
                <w:lang w:eastAsia="en-GB"/>
              </w:rPr>
              <w:t>is an advantage but not essential.</w:t>
            </w:r>
          </w:p>
          <w:p w:rsidR="001F06C0" w:rsidRPr="001F06C0" w:rsidRDefault="001F06C0" w:rsidP="001F06C0">
            <w:pPr>
              <w:spacing w:before="100" w:beforeAutospacing="1" w:after="100" w:afterAutospacing="1"/>
              <w:rPr>
                <w:rFonts w:asciiTheme="minorHAnsi" w:eastAsia="Times New Roman" w:hAnsiTheme="minorHAnsi" w:cstheme="minorHAnsi"/>
                <w:color w:val="000000"/>
                <w:sz w:val="16"/>
                <w:szCs w:val="16"/>
                <w:lang w:eastAsia="en-GB"/>
              </w:rPr>
            </w:pPr>
            <w:r w:rsidRPr="001F06C0">
              <w:rPr>
                <w:rFonts w:asciiTheme="minorHAnsi" w:eastAsia="Times New Roman" w:hAnsiTheme="minorHAnsi" w:cstheme="minorHAnsi"/>
                <w:color w:val="000000"/>
                <w:sz w:val="16"/>
                <w:szCs w:val="16"/>
                <w:lang w:eastAsia="en-GB"/>
              </w:rPr>
              <w:t>The post is offered for 6 hours 10 minutes a day for term time only (38 weeks), 08:40 to</w:t>
            </w:r>
            <w:r>
              <w:rPr>
                <w:rFonts w:asciiTheme="minorHAnsi" w:eastAsia="Times New Roman" w:hAnsiTheme="minorHAnsi" w:cstheme="minorHAnsi"/>
                <w:color w:val="000000"/>
                <w:sz w:val="16"/>
                <w:szCs w:val="16"/>
                <w:lang w:eastAsia="en-GB"/>
              </w:rPr>
              <w:t xml:space="preserve"> </w:t>
            </w:r>
            <w:r w:rsidRPr="001F06C0">
              <w:rPr>
                <w:rFonts w:asciiTheme="minorHAnsi" w:eastAsia="Times New Roman" w:hAnsiTheme="minorHAnsi" w:cstheme="minorHAnsi"/>
                <w:color w:val="000000"/>
                <w:sz w:val="16"/>
                <w:szCs w:val="16"/>
                <w:lang w:eastAsia="en-GB"/>
              </w:rPr>
              <w:t xml:space="preserve">15:30 with 40 minutes for </w:t>
            </w:r>
            <w:proofErr w:type="spellStart"/>
            <w:r w:rsidRPr="001F06C0">
              <w:rPr>
                <w:rFonts w:asciiTheme="minorHAnsi" w:eastAsia="Times New Roman" w:hAnsiTheme="minorHAnsi" w:cstheme="minorHAnsi"/>
                <w:color w:val="000000"/>
                <w:sz w:val="16"/>
                <w:szCs w:val="16"/>
                <w:lang w:eastAsia="en-GB"/>
              </w:rPr>
              <w:t>lunch.It</w:t>
            </w:r>
            <w:proofErr w:type="spellEnd"/>
            <w:r w:rsidRPr="001F06C0">
              <w:rPr>
                <w:rFonts w:asciiTheme="minorHAnsi" w:eastAsia="Times New Roman" w:hAnsiTheme="minorHAnsi" w:cstheme="minorHAnsi"/>
                <w:color w:val="000000"/>
                <w:sz w:val="16"/>
                <w:szCs w:val="16"/>
                <w:lang w:eastAsia="en-GB"/>
              </w:rPr>
              <w:t xml:space="preserve"> is important that the successful candidate is able to</w:t>
            </w:r>
            <w:r>
              <w:rPr>
                <w:rFonts w:asciiTheme="minorHAnsi" w:eastAsia="Times New Roman" w:hAnsiTheme="minorHAnsi" w:cstheme="minorHAnsi"/>
                <w:color w:val="000000"/>
                <w:sz w:val="16"/>
                <w:szCs w:val="16"/>
                <w:lang w:eastAsia="en-GB"/>
              </w:rPr>
              <w:t xml:space="preserve"> </w:t>
            </w:r>
            <w:r w:rsidRPr="001F06C0">
              <w:rPr>
                <w:rFonts w:asciiTheme="minorHAnsi" w:eastAsia="Times New Roman" w:hAnsiTheme="minorHAnsi" w:cstheme="minorHAnsi"/>
                <w:color w:val="000000"/>
                <w:sz w:val="16"/>
                <w:szCs w:val="16"/>
                <w:lang w:eastAsia="en-GB"/>
              </w:rPr>
              <w:t>work independently and also as part of a team within a large department.</w:t>
            </w:r>
          </w:p>
          <w:p w:rsidR="001F06C0" w:rsidRDefault="001F06C0" w:rsidP="001F06C0">
            <w:pPr>
              <w:spacing w:before="100" w:beforeAutospacing="1" w:after="100" w:afterAutospacing="1"/>
              <w:rPr>
                <w:rFonts w:asciiTheme="minorHAnsi" w:eastAsia="Times New Roman" w:hAnsiTheme="minorHAnsi" w:cstheme="minorHAnsi"/>
                <w:color w:val="000000"/>
                <w:sz w:val="16"/>
                <w:szCs w:val="16"/>
                <w:lang w:eastAsia="en-GB"/>
              </w:rPr>
            </w:pPr>
            <w:r w:rsidRPr="001F06C0">
              <w:rPr>
                <w:rFonts w:asciiTheme="minorHAnsi" w:eastAsia="Times New Roman" w:hAnsiTheme="minorHAnsi" w:cstheme="minorHAnsi"/>
                <w:color w:val="000000"/>
                <w:sz w:val="16"/>
                <w:szCs w:val="16"/>
                <w:lang w:eastAsia="en-GB"/>
              </w:rPr>
              <w:t>The school is committed to safeguarding and promoting the welfare of children and young</w:t>
            </w:r>
            <w:r>
              <w:rPr>
                <w:rFonts w:asciiTheme="minorHAnsi" w:eastAsia="Times New Roman" w:hAnsiTheme="minorHAnsi" w:cstheme="minorHAnsi"/>
                <w:color w:val="000000"/>
                <w:sz w:val="16"/>
                <w:szCs w:val="16"/>
                <w:lang w:eastAsia="en-GB"/>
              </w:rPr>
              <w:t xml:space="preserve"> </w:t>
            </w:r>
            <w:r w:rsidRPr="001F06C0">
              <w:rPr>
                <w:rFonts w:asciiTheme="minorHAnsi" w:eastAsia="Times New Roman" w:hAnsiTheme="minorHAnsi" w:cstheme="minorHAnsi"/>
                <w:color w:val="000000"/>
                <w:sz w:val="16"/>
                <w:szCs w:val="16"/>
                <w:lang w:eastAsia="en-GB"/>
              </w:rPr>
              <w:t>people and expects all staff to share in this commitment.</w:t>
            </w:r>
          </w:p>
          <w:p w:rsidR="001F06C0" w:rsidRPr="001F06C0" w:rsidRDefault="001F06C0" w:rsidP="001F06C0">
            <w:pPr>
              <w:spacing w:before="100" w:beforeAutospacing="1" w:after="100" w:afterAutospacing="1"/>
              <w:rPr>
                <w:rFonts w:asciiTheme="minorHAnsi" w:eastAsia="Times New Roman" w:hAnsiTheme="minorHAnsi" w:cstheme="minorHAnsi"/>
                <w:color w:val="000000"/>
                <w:sz w:val="16"/>
                <w:szCs w:val="16"/>
                <w:lang w:eastAsia="en-GB"/>
              </w:rPr>
            </w:pPr>
            <w:r w:rsidRPr="001F06C0">
              <w:rPr>
                <w:rFonts w:asciiTheme="minorHAnsi" w:eastAsia="Times New Roman" w:hAnsiTheme="minorHAnsi" w:cstheme="minorHAnsi"/>
                <w:color w:val="000000"/>
                <w:sz w:val="16"/>
                <w:szCs w:val="16"/>
                <w:lang w:eastAsia="en-GB"/>
              </w:rPr>
              <w:t xml:space="preserve"> We welcome visits to the school</w:t>
            </w:r>
            <w:r>
              <w:rPr>
                <w:rFonts w:asciiTheme="minorHAnsi" w:eastAsia="Times New Roman" w:hAnsiTheme="minorHAnsi" w:cstheme="minorHAnsi"/>
                <w:color w:val="000000"/>
                <w:sz w:val="16"/>
                <w:szCs w:val="16"/>
                <w:lang w:eastAsia="en-GB"/>
              </w:rPr>
              <w:t xml:space="preserve"> </w:t>
            </w:r>
            <w:r w:rsidRPr="001F06C0">
              <w:rPr>
                <w:rFonts w:asciiTheme="minorHAnsi" w:eastAsia="Times New Roman" w:hAnsiTheme="minorHAnsi" w:cstheme="minorHAnsi"/>
                <w:color w:val="000000"/>
                <w:sz w:val="16"/>
                <w:szCs w:val="16"/>
                <w:lang w:eastAsia="en-GB"/>
              </w:rPr>
              <w:t>from potential applicants.</w:t>
            </w:r>
          </w:p>
          <w:p w:rsidR="00073FA2" w:rsidRPr="001F06C0" w:rsidRDefault="001F06C0" w:rsidP="001F06C0">
            <w:pPr>
              <w:spacing w:before="100" w:beforeAutospacing="1" w:after="100" w:afterAutospacing="1"/>
              <w:rPr>
                <w:rFonts w:asciiTheme="minorHAnsi" w:eastAsia="Times New Roman" w:hAnsiTheme="minorHAnsi" w:cstheme="minorHAnsi"/>
                <w:color w:val="000000"/>
                <w:sz w:val="16"/>
                <w:szCs w:val="16"/>
                <w:lang w:eastAsia="en-GB"/>
              </w:rPr>
            </w:pPr>
            <w:r w:rsidRPr="001F06C0">
              <w:rPr>
                <w:rFonts w:asciiTheme="minorHAnsi" w:eastAsia="Times New Roman" w:hAnsiTheme="minorHAnsi" w:cstheme="minorHAnsi"/>
                <w:color w:val="000000"/>
                <w:sz w:val="16"/>
                <w:szCs w:val="16"/>
                <w:lang w:eastAsia="en-GB"/>
              </w:rPr>
              <w:t>For further details on this post visit our website www.woodlandsschool.org or an</w:t>
            </w:r>
            <w:r>
              <w:rPr>
                <w:rFonts w:asciiTheme="minorHAnsi" w:eastAsia="Times New Roman" w:hAnsiTheme="minorHAnsi" w:cstheme="minorHAnsi"/>
                <w:color w:val="000000"/>
                <w:sz w:val="16"/>
                <w:szCs w:val="16"/>
                <w:lang w:eastAsia="en-GB"/>
              </w:rPr>
              <w:t xml:space="preserve"> </w:t>
            </w:r>
            <w:r w:rsidRPr="001F06C0">
              <w:rPr>
                <w:rFonts w:asciiTheme="minorHAnsi" w:eastAsia="Times New Roman" w:hAnsiTheme="minorHAnsi" w:cstheme="minorHAnsi"/>
                <w:color w:val="000000"/>
                <w:sz w:val="16"/>
                <w:szCs w:val="16"/>
                <w:lang w:eastAsia="en-GB"/>
              </w:rPr>
              <w:t>application form and job description are available from Jan Fennelly HR Manager by</w:t>
            </w:r>
            <w:r>
              <w:rPr>
                <w:rFonts w:asciiTheme="minorHAnsi" w:eastAsia="Times New Roman" w:hAnsiTheme="minorHAnsi" w:cstheme="minorHAnsi"/>
                <w:color w:val="000000"/>
                <w:sz w:val="16"/>
                <w:szCs w:val="16"/>
                <w:lang w:eastAsia="en-GB"/>
              </w:rPr>
              <w:t xml:space="preserve"> </w:t>
            </w:r>
            <w:r w:rsidRPr="001F06C0">
              <w:rPr>
                <w:rFonts w:asciiTheme="minorHAnsi" w:eastAsia="Times New Roman" w:hAnsiTheme="minorHAnsi" w:cstheme="minorHAnsi"/>
                <w:color w:val="000000"/>
                <w:sz w:val="16"/>
                <w:szCs w:val="16"/>
                <w:lang w:eastAsia="en-GB"/>
              </w:rPr>
              <w:t>phone on extension 174 or email at jfe@woodlandsschool.essex.sch.u</w:t>
            </w:r>
            <w:r w:rsidR="000F630C">
              <w:rPr>
                <w:rFonts w:asciiTheme="minorHAnsi" w:eastAsia="Times New Roman" w:hAnsiTheme="minorHAnsi" w:cstheme="minorHAnsi"/>
                <w:color w:val="000000"/>
                <w:sz w:val="16"/>
                <w:szCs w:val="16"/>
                <w:lang w:eastAsia="en-GB"/>
              </w:rPr>
              <w:t>k</w:t>
            </w:r>
          </w:p>
          <w:p w:rsidR="009B640D" w:rsidRPr="001F06C0" w:rsidRDefault="009B640D" w:rsidP="00485DA2">
            <w:pPr>
              <w:jc w:val="both"/>
              <w:rPr>
                <w:rFonts w:asciiTheme="minorHAnsi" w:hAnsiTheme="minorHAnsi" w:cstheme="minorHAnsi"/>
                <w:sz w:val="16"/>
                <w:szCs w:val="16"/>
              </w:rPr>
            </w:pPr>
            <w:r w:rsidRPr="001F06C0">
              <w:rPr>
                <w:rFonts w:asciiTheme="minorHAnsi" w:hAnsiTheme="minorHAnsi" w:cstheme="minorHAnsi"/>
                <w:sz w:val="16"/>
                <w:szCs w:val="16"/>
              </w:rPr>
              <w:t>Cl</w:t>
            </w:r>
            <w:r w:rsidR="00D97909" w:rsidRPr="001F06C0">
              <w:rPr>
                <w:rFonts w:asciiTheme="minorHAnsi" w:hAnsiTheme="minorHAnsi" w:cstheme="minorHAnsi"/>
                <w:sz w:val="16"/>
                <w:szCs w:val="16"/>
              </w:rPr>
              <w:t>osing Date</w:t>
            </w:r>
            <w:r w:rsidR="00FC1F18">
              <w:rPr>
                <w:rFonts w:asciiTheme="minorHAnsi" w:hAnsiTheme="minorHAnsi" w:cstheme="minorHAnsi"/>
                <w:sz w:val="16"/>
                <w:szCs w:val="16"/>
              </w:rPr>
              <w:t>: Tuesday 12</w:t>
            </w:r>
            <w:r w:rsidR="00FC1F18" w:rsidRPr="00FC1F18">
              <w:rPr>
                <w:rFonts w:asciiTheme="minorHAnsi" w:hAnsiTheme="minorHAnsi" w:cstheme="minorHAnsi"/>
                <w:sz w:val="16"/>
                <w:szCs w:val="16"/>
                <w:vertAlign w:val="superscript"/>
              </w:rPr>
              <w:t>th</w:t>
            </w:r>
            <w:r w:rsidR="00FC1F18">
              <w:rPr>
                <w:rFonts w:asciiTheme="minorHAnsi" w:hAnsiTheme="minorHAnsi" w:cstheme="minorHAnsi"/>
                <w:sz w:val="16"/>
                <w:szCs w:val="16"/>
              </w:rPr>
              <w:t xml:space="preserve"> July </w:t>
            </w:r>
            <w:bookmarkStart w:id="0" w:name="_GoBack"/>
            <w:bookmarkEnd w:id="0"/>
            <w:r w:rsidR="00F4474B">
              <w:rPr>
                <w:rFonts w:asciiTheme="minorHAnsi" w:hAnsiTheme="minorHAnsi" w:cstheme="minorHAnsi"/>
                <w:sz w:val="16"/>
                <w:szCs w:val="16"/>
              </w:rPr>
              <w:t>at midday</w:t>
            </w:r>
          </w:p>
          <w:p w:rsidR="00BB3427" w:rsidRPr="00F72015" w:rsidRDefault="00BB3427" w:rsidP="00C54C3C">
            <w:pPr>
              <w:jc w:val="both"/>
              <w:rPr>
                <w:rFonts w:ascii="Arial" w:hAnsi="Arial" w:cs="Arial"/>
                <w:sz w:val="16"/>
                <w:szCs w:val="16"/>
              </w:rPr>
            </w:pPr>
          </w:p>
        </w:tc>
      </w:tr>
      <w:tr w:rsidR="00CE652F" w:rsidRPr="00E23B62" w:rsidTr="00466E59">
        <w:tc>
          <w:tcPr>
            <w:tcW w:w="6576" w:type="dxa"/>
          </w:tcPr>
          <w:p w:rsidR="00CE652F" w:rsidRPr="00E23B62" w:rsidRDefault="001D07E9" w:rsidP="00160DE5">
            <w:r>
              <w:rPr>
                <w:noProof/>
                <w:lang w:eastAsia="en-GB"/>
              </w:rPr>
              <w:drawing>
                <wp:anchor distT="0" distB="0" distL="114300" distR="114300" simplePos="0" relativeHeight="251662336" behindDoc="0" locked="0" layoutInCell="1" allowOverlap="1" wp14:anchorId="633FA733" wp14:editId="1BFE4757">
                  <wp:simplePos x="0" y="0"/>
                  <wp:positionH relativeFrom="column">
                    <wp:posOffset>7620</wp:posOffset>
                  </wp:positionH>
                  <wp:positionV relativeFrom="paragraph">
                    <wp:posOffset>28656</wp:posOffset>
                  </wp:positionV>
                  <wp:extent cx="4064416" cy="78935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 New WOODLANDS HEXAGON VECTOR 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64416" cy="789353"/>
                          </a:xfrm>
                          <a:prstGeom prst="rect">
                            <a:avLst/>
                          </a:prstGeom>
                        </pic:spPr>
                      </pic:pic>
                    </a:graphicData>
                  </a:graphic>
                  <wp14:sizeRelH relativeFrom="page">
                    <wp14:pctWidth>0</wp14:pctWidth>
                  </wp14:sizeRelH>
                  <wp14:sizeRelV relativeFrom="page">
                    <wp14:pctHeight>0</wp14:pctHeight>
                  </wp14:sizeRelV>
                </wp:anchor>
              </w:drawing>
            </w:r>
            <w:r w:rsidR="001350E4">
              <w:rPr>
                <w:noProof/>
                <w:lang w:eastAsia="en-GB"/>
              </w:rPr>
              <w:drawing>
                <wp:anchor distT="0" distB="0" distL="114300" distR="114300" simplePos="0" relativeHeight="251657216" behindDoc="1" locked="0" layoutInCell="1" allowOverlap="1" wp14:anchorId="693E7E74" wp14:editId="1D860714">
                  <wp:simplePos x="0" y="0"/>
                  <wp:positionH relativeFrom="column">
                    <wp:posOffset>1328615</wp:posOffset>
                  </wp:positionH>
                  <wp:positionV relativeFrom="paragraph">
                    <wp:posOffset>139407</wp:posOffset>
                  </wp:positionV>
                  <wp:extent cx="672123" cy="525828"/>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523" cy="526923"/>
                          </a:xfrm>
                          <a:prstGeom prst="rect">
                            <a:avLst/>
                          </a:prstGeom>
                          <a:noFill/>
                          <a:ln>
                            <a:noFill/>
                          </a:ln>
                        </pic:spPr>
                      </pic:pic>
                    </a:graphicData>
                  </a:graphic>
                  <wp14:sizeRelH relativeFrom="page">
                    <wp14:pctWidth>0</wp14:pctWidth>
                  </wp14:sizeRelH>
                  <wp14:sizeRelV relativeFrom="page">
                    <wp14:pctHeight>0</wp14:pctHeight>
                  </wp14:sizeRelV>
                </wp:anchor>
              </w:drawing>
            </w:r>
            <w:r w:rsidR="00EB34F0">
              <w:rPr>
                <w:noProof/>
                <w:lang w:eastAsia="en-GB"/>
              </w:rPr>
              <w:drawing>
                <wp:anchor distT="0" distB="0" distL="114300" distR="114300" simplePos="0" relativeHeight="251655168" behindDoc="0" locked="0" layoutInCell="1" allowOverlap="1" wp14:anchorId="39CA4310" wp14:editId="1F7B8A84">
                  <wp:simplePos x="0" y="0"/>
                  <wp:positionH relativeFrom="column">
                    <wp:posOffset>2555289</wp:posOffset>
                  </wp:positionH>
                  <wp:positionV relativeFrom="paragraph">
                    <wp:posOffset>143671</wp:posOffset>
                  </wp:positionV>
                  <wp:extent cx="430230" cy="398585"/>
                  <wp:effectExtent l="0" t="0" r="8255" b="1905"/>
                  <wp:wrapNone/>
                  <wp:docPr id="7" name="Picture 7" descr="specialist ar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cialist art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230" cy="39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4F0">
              <w:rPr>
                <w:noProof/>
                <w:lang w:eastAsia="en-GB"/>
              </w:rPr>
              <w:drawing>
                <wp:anchor distT="0" distB="0" distL="114300" distR="114300" simplePos="0" relativeHeight="251660288" behindDoc="0" locked="0" layoutInCell="1" allowOverlap="1" wp14:anchorId="617DAB4A" wp14:editId="2D211EB5">
                  <wp:simplePos x="0" y="0"/>
                  <wp:positionH relativeFrom="column">
                    <wp:posOffset>914400</wp:posOffset>
                  </wp:positionH>
                  <wp:positionV relativeFrom="paragraph">
                    <wp:posOffset>5835650</wp:posOffset>
                  </wp:positionV>
                  <wp:extent cx="628650" cy="523875"/>
                  <wp:effectExtent l="0" t="0" r="0" b="9525"/>
                  <wp:wrapNone/>
                  <wp:docPr id="10" name="Picture 10" descr="internation sch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nation sch award"/>
                          <pic:cNvPicPr>
                            <a:picLocks noChangeAspect="1" noChangeArrowheads="1"/>
                          </pic:cNvPicPr>
                        </pic:nvPicPr>
                        <pic:blipFill>
                          <a:blip r:embed="rId10">
                            <a:extLst>
                              <a:ext uri="{28A0092B-C50C-407E-A947-70E740481C1C}">
                                <a14:useLocalDpi xmlns:a14="http://schemas.microsoft.com/office/drawing/2010/main" val="0"/>
                              </a:ext>
                            </a:extLst>
                          </a:blip>
                          <a:srcRect t="19167" r="34000" b="18333"/>
                          <a:stretch>
                            <a:fillRect/>
                          </a:stretch>
                        </pic:blipFill>
                        <pic:spPr bwMode="auto">
                          <a:xfrm>
                            <a:off x="0" y="0"/>
                            <a:ext cx="62865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4F0">
              <w:rPr>
                <w:noProof/>
                <w:lang w:eastAsia="en-GB"/>
              </w:rPr>
              <w:drawing>
                <wp:anchor distT="0" distB="0" distL="114300" distR="114300" simplePos="0" relativeHeight="251659264" behindDoc="0" locked="0" layoutInCell="1" allowOverlap="1" wp14:anchorId="6AA3E403" wp14:editId="2C6F3443">
                  <wp:simplePos x="0" y="0"/>
                  <wp:positionH relativeFrom="column">
                    <wp:posOffset>914400</wp:posOffset>
                  </wp:positionH>
                  <wp:positionV relativeFrom="paragraph">
                    <wp:posOffset>5835650</wp:posOffset>
                  </wp:positionV>
                  <wp:extent cx="628650" cy="523875"/>
                  <wp:effectExtent l="0" t="0" r="0" b="9525"/>
                  <wp:wrapNone/>
                  <wp:docPr id="9" name="Picture 9" descr="internation sch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nation sch award"/>
                          <pic:cNvPicPr>
                            <a:picLocks noChangeAspect="1" noChangeArrowheads="1"/>
                          </pic:cNvPicPr>
                        </pic:nvPicPr>
                        <pic:blipFill>
                          <a:blip r:embed="rId10">
                            <a:extLst>
                              <a:ext uri="{28A0092B-C50C-407E-A947-70E740481C1C}">
                                <a14:useLocalDpi xmlns:a14="http://schemas.microsoft.com/office/drawing/2010/main" val="0"/>
                              </a:ext>
                            </a:extLst>
                          </a:blip>
                          <a:srcRect t="19167" r="34000" b="18333"/>
                          <a:stretch>
                            <a:fillRect/>
                          </a:stretch>
                        </pic:blipFill>
                        <pic:spPr bwMode="auto">
                          <a:xfrm>
                            <a:off x="0" y="0"/>
                            <a:ext cx="62865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4F0">
              <w:rPr>
                <w:noProof/>
                <w:lang w:eastAsia="en-GB"/>
              </w:rPr>
              <w:drawing>
                <wp:anchor distT="0" distB="0" distL="114300" distR="114300" simplePos="0" relativeHeight="251656192" behindDoc="0" locked="0" layoutInCell="1" allowOverlap="1" wp14:anchorId="4134BAC4" wp14:editId="1EEDD589">
                  <wp:simplePos x="0" y="0"/>
                  <wp:positionH relativeFrom="column">
                    <wp:posOffset>3352751</wp:posOffset>
                  </wp:positionH>
                  <wp:positionV relativeFrom="paragraph">
                    <wp:posOffset>89674</wp:posOffset>
                  </wp:positionV>
                  <wp:extent cx="515815" cy="475965"/>
                  <wp:effectExtent l="0" t="0" r="0" b="635"/>
                  <wp:wrapNone/>
                  <wp:docPr id="2" name="Picture 2" descr="ARTSMARKGOL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SMARKGOLD_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l="13445" t="14874" r="12965" b="15411"/>
                          <a:stretch>
                            <a:fillRect/>
                          </a:stretch>
                        </pic:blipFill>
                        <pic:spPr bwMode="auto">
                          <a:xfrm>
                            <a:off x="0" y="0"/>
                            <a:ext cx="515815" cy="4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4F0">
              <w:rPr>
                <w:noProof/>
                <w:lang w:eastAsia="en-GB"/>
              </w:rPr>
              <w:drawing>
                <wp:anchor distT="0" distB="0" distL="114300" distR="114300" simplePos="0" relativeHeight="251658240" behindDoc="1" locked="0" layoutInCell="1" allowOverlap="1" wp14:anchorId="2525A490" wp14:editId="30270034">
                  <wp:simplePos x="0" y="0"/>
                  <wp:positionH relativeFrom="column">
                    <wp:posOffset>93199</wp:posOffset>
                  </wp:positionH>
                  <wp:positionV relativeFrom="paragraph">
                    <wp:posOffset>151569</wp:posOffset>
                  </wp:positionV>
                  <wp:extent cx="570230" cy="388620"/>
                  <wp:effectExtent l="0" t="0" r="1270" b="0"/>
                  <wp:wrapNone/>
                  <wp:docPr id="8" name="Picture 8" descr="inve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esto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230" cy="388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52F" w:rsidRPr="00E23B62" w:rsidRDefault="00CE652F" w:rsidP="00160DE5"/>
          <w:p w:rsidR="00CE652F" w:rsidRDefault="00CE652F" w:rsidP="00160DE5"/>
          <w:p w:rsidR="00466E59" w:rsidRPr="00E23B62" w:rsidRDefault="00466E59" w:rsidP="00160DE5"/>
          <w:p w:rsidR="00CE652F" w:rsidRPr="00E23B62" w:rsidRDefault="00CE652F" w:rsidP="00160DE5"/>
        </w:tc>
      </w:tr>
    </w:tbl>
    <w:p w:rsidR="00DB1709" w:rsidRPr="00BB3427" w:rsidRDefault="00DB1709" w:rsidP="001D07E9">
      <w:pPr>
        <w:autoSpaceDE w:val="0"/>
        <w:autoSpaceDN w:val="0"/>
        <w:adjustRightInd w:val="0"/>
        <w:spacing w:before="170"/>
        <w:jc w:val="both"/>
      </w:pPr>
    </w:p>
    <w:sectPr w:rsidR="00DB1709" w:rsidRPr="00BB34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EA7277"/>
    <w:multiLevelType w:val="multilevel"/>
    <w:tmpl w:val="40B0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52F"/>
    <w:rsid w:val="00007165"/>
    <w:rsid w:val="00017B4A"/>
    <w:rsid w:val="00035714"/>
    <w:rsid w:val="0005488E"/>
    <w:rsid w:val="00073FA2"/>
    <w:rsid w:val="000B1C60"/>
    <w:rsid w:val="000C32DD"/>
    <w:rsid w:val="000F630C"/>
    <w:rsid w:val="001350E4"/>
    <w:rsid w:val="00160DE5"/>
    <w:rsid w:val="00182A2E"/>
    <w:rsid w:val="001D07E9"/>
    <w:rsid w:val="001F06C0"/>
    <w:rsid w:val="001F56A0"/>
    <w:rsid w:val="00223E6C"/>
    <w:rsid w:val="00233F18"/>
    <w:rsid w:val="002364F4"/>
    <w:rsid w:val="00275095"/>
    <w:rsid w:val="002A4BE0"/>
    <w:rsid w:val="002A4D3D"/>
    <w:rsid w:val="002C5E2E"/>
    <w:rsid w:val="002D7217"/>
    <w:rsid w:val="002E34E4"/>
    <w:rsid w:val="002E7EF1"/>
    <w:rsid w:val="00322D8F"/>
    <w:rsid w:val="00342D2A"/>
    <w:rsid w:val="003A2AEE"/>
    <w:rsid w:val="003B3B58"/>
    <w:rsid w:val="003E48BF"/>
    <w:rsid w:val="0041759C"/>
    <w:rsid w:val="00420617"/>
    <w:rsid w:val="00451AC6"/>
    <w:rsid w:val="00466E59"/>
    <w:rsid w:val="0048476F"/>
    <w:rsid w:val="00485DA2"/>
    <w:rsid w:val="004A2621"/>
    <w:rsid w:val="004D50E2"/>
    <w:rsid w:val="004E3EA3"/>
    <w:rsid w:val="004E770E"/>
    <w:rsid w:val="005249B8"/>
    <w:rsid w:val="00540A19"/>
    <w:rsid w:val="0058268F"/>
    <w:rsid w:val="005E5E62"/>
    <w:rsid w:val="00601A76"/>
    <w:rsid w:val="00620FD4"/>
    <w:rsid w:val="006402CB"/>
    <w:rsid w:val="00641848"/>
    <w:rsid w:val="00652BC8"/>
    <w:rsid w:val="0067768D"/>
    <w:rsid w:val="006A4C4C"/>
    <w:rsid w:val="006E3B77"/>
    <w:rsid w:val="006F338F"/>
    <w:rsid w:val="00731447"/>
    <w:rsid w:val="007320B6"/>
    <w:rsid w:val="007469B3"/>
    <w:rsid w:val="007B248F"/>
    <w:rsid w:val="007B526F"/>
    <w:rsid w:val="007D3565"/>
    <w:rsid w:val="0087331F"/>
    <w:rsid w:val="00881369"/>
    <w:rsid w:val="008C0B42"/>
    <w:rsid w:val="008C7056"/>
    <w:rsid w:val="008D5E38"/>
    <w:rsid w:val="008E0A7A"/>
    <w:rsid w:val="00911525"/>
    <w:rsid w:val="00913657"/>
    <w:rsid w:val="009552F9"/>
    <w:rsid w:val="00974CB8"/>
    <w:rsid w:val="009B640D"/>
    <w:rsid w:val="00A141CF"/>
    <w:rsid w:val="00A161B1"/>
    <w:rsid w:val="00A24E25"/>
    <w:rsid w:val="00A341CB"/>
    <w:rsid w:val="00A51B29"/>
    <w:rsid w:val="00A858A4"/>
    <w:rsid w:val="00AA49AE"/>
    <w:rsid w:val="00AB1BC5"/>
    <w:rsid w:val="00AB339A"/>
    <w:rsid w:val="00AF1497"/>
    <w:rsid w:val="00B264AC"/>
    <w:rsid w:val="00BB3427"/>
    <w:rsid w:val="00BC2917"/>
    <w:rsid w:val="00BE18C6"/>
    <w:rsid w:val="00C158CD"/>
    <w:rsid w:val="00C54C3C"/>
    <w:rsid w:val="00C64B87"/>
    <w:rsid w:val="00C95C47"/>
    <w:rsid w:val="00CB0241"/>
    <w:rsid w:val="00CC6031"/>
    <w:rsid w:val="00CE652F"/>
    <w:rsid w:val="00D12CA5"/>
    <w:rsid w:val="00D51BA3"/>
    <w:rsid w:val="00D6441F"/>
    <w:rsid w:val="00D97909"/>
    <w:rsid w:val="00DB004F"/>
    <w:rsid w:val="00DB1709"/>
    <w:rsid w:val="00DC6271"/>
    <w:rsid w:val="00DF4D17"/>
    <w:rsid w:val="00E03167"/>
    <w:rsid w:val="00E31B7D"/>
    <w:rsid w:val="00E45BDD"/>
    <w:rsid w:val="00E6507E"/>
    <w:rsid w:val="00E66975"/>
    <w:rsid w:val="00E86E75"/>
    <w:rsid w:val="00E916D5"/>
    <w:rsid w:val="00EB34F0"/>
    <w:rsid w:val="00EC4EE3"/>
    <w:rsid w:val="00EE731A"/>
    <w:rsid w:val="00F2764E"/>
    <w:rsid w:val="00F3651A"/>
    <w:rsid w:val="00F4474B"/>
    <w:rsid w:val="00F45834"/>
    <w:rsid w:val="00F65933"/>
    <w:rsid w:val="00F72015"/>
    <w:rsid w:val="00F937AE"/>
    <w:rsid w:val="00FC1D35"/>
    <w:rsid w:val="00FC1F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52F"/>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E75"/>
    <w:rPr>
      <w:rFonts w:ascii="Tahoma" w:hAnsi="Tahoma" w:cs="Tahoma"/>
      <w:sz w:val="16"/>
      <w:szCs w:val="16"/>
    </w:rPr>
  </w:style>
  <w:style w:type="character" w:customStyle="1" w:styleId="BalloonTextChar">
    <w:name w:val="Balloon Text Char"/>
    <w:basedOn w:val="DefaultParagraphFont"/>
    <w:link w:val="BalloonText"/>
    <w:uiPriority w:val="99"/>
    <w:semiHidden/>
    <w:rsid w:val="00E86E75"/>
    <w:rPr>
      <w:rFonts w:ascii="Tahoma" w:eastAsia="Calibri" w:hAnsi="Tahoma" w:cs="Tahoma"/>
      <w:sz w:val="16"/>
      <w:szCs w:val="16"/>
    </w:rPr>
  </w:style>
  <w:style w:type="character" w:styleId="Hyperlink">
    <w:name w:val="Hyperlink"/>
    <w:basedOn w:val="DefaultParagraphFont"/>
    <w:uiPriority w:val="99"/>
    <w:unhideWhenUsed/>
    <w:rsid w:val="00AB339A"/>
    <w:rPr>
      <w:color w:val="0000FF"/>
      <w:u w:val="single"/>
    </w:rPr>
  </w:style>
  <w:style w:type="paragraph" w:styleId="NormalWeb">
    <w:name w:val="Normal (Web)"/>
    <w:basedOn w:val="Normal"/>
    <w:uiPriority w:val="99"/>
    <w:semiHidden/>
    <w:unhideWhenUsed/>
    <w:rsid w:val="00233F18"/>
    <w:pPr>
      <w:spacing w:before="100" w:beforeAutospacing="1" w:after="100" w:afterAutospacing="1"/>
    </w:pPr>
    <w:rPr>
      <w:rFonts w:ascii="Times New Roman" w:eastAsia="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52F"/>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E75"/>
    <w:rPr>
      <w:rFonts w:ascii="Tahoma" w:hAnsi="Tahoma" w:cs="Tahoma"/>
      <w:sz w:val="16"/>
      <w:szCs w:val="16"/>
    </w:rPr>
  </w:style>
  <w:style w:type="character" w:customStyle="1" w:styleId="BalloonTextChar">
    <w:name w:val="Balloon Text Char"/>
    <w:basedOn w:val="DefaultParagraphFont"/>
    <w:link w:val="BalloonText"/>
    <w:uiPriority w:val="99"/>
    <w:semiHidden/>
    <w:rsid w:val="00E86E75"/>
    <w:rPr>
      <w:rFonts w:ascii="Tahoma" w:eastAsia="Calibri" w:hAnsi="Tahoma" w:cs="Tahoma"/>
      <w:sz w:val="16"/>
      <w:szCs w:val="16"/>
    </w:rPr>
  </w:style>
  <w:style w:type="character" w:styleId="Hyperlink">
    <w:name w:val="Hyperlink"/>
    <w:basedOn w:val="DefaultParagraphFont"/>
    <w:uiPriority w:val="99"/>
    <w:unhideWhenUsed/>
    <w:rsid w:val="00AB339A"/>
    <w:rPr>
      <w:color w:val="0000FF"/>
      <w:u w:val="single"/>
    </w:rPr>
  </w:style>
  <w:style w:type="paragraph" w:styleId="NormalWeb">
    <w:name w:val="Normal (Web)"/>
    <w:basedOn w:val="Normal"/>
    <w:uiPriority w:val="99"/>
    <w:semiHidden/>
    <w:unhideWhenUsed/>
    <w:rsid w:val="00233F18"/>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73691">
      <w:bodyDiv w:val="1"/>
      <w:marLeft w:val="0"/>
      <w:marRight w:val="0"/>
      <w:marTop w:val="0"/>
      <w:marBottom w:val="0"/>
      <w:divBdr>
        <w:top w:val="none" w:sz="0" w:space="0" w:color="auto"/>
        <w:left w:val="none" w:sz="0" w:space="0" w:color="auto"/>
        <w:bottom w:val="none" w:sz="0" w:space="0" w:color="auto"/>
        <w:right w:val="none" w:sz="0" w:space="0" w:color="auto"/>
      </w:divBdr>
    </w:div>
    <w:div w:id="542376050">
      <w:bodyDiv w:val="1"/>
      <w:marLeft w:val="0"/>
      <w:marRight w:val="0"/>
      <w:marTop w:val="0"/>
      <w:marBottom w:val="0"/>
      <w:divBdr>
        <w:top w:val="none" w:sz="0" w:space="0" w:color="auto"/>
        <w:left w:val="none" w:sz="0" w:space="0" w:color="auto"/>
        <w:bottom w:val="none" w:sz="0" w:space="0" w:color="auto"/>
        <w:right w:val="none" w:sz="0" w:space="0" w:color="auto"/>
      </w:divBdr>
    </w:div>
    <w:div w:id="573702493">
      <w:bodyDiv w:val="1"/>
      <w:marLeft w:val="0"/>
      <w:marRight w:val="0"/>
      <w:marTop w:val="0"/>
      <w:marBottom w:val="0"/>
      <w:divBdr>
        <w:top w:val="none" w:sz="0" w:space="0" w:color="auto"/>
        <w:left w:val="none" w:sz="0" w:space="0" w:color="auto"/>
        <w:bottom w:val="none" w:sz="0" w:space="0" w:color="auto"/>
        <w:right w:val="none" w:sz="0" w:space="0" w:color="auto"/>
      </w:divBdr>
    </w:div>
    <w:div w:id="579752243">
      <w:bodyDiv w:val="1"/>
      <w:marLeft w:val="0"/>
      <w:marRight w:val="0"/>
      <w:marTop w:val="0"/>
      <w:marBottom w:val="0"/>
      <w:divBdr>
        <w:top w:val="none" w:sz="0" w:space="0" w:color="auto"/>
        <w:left w:val="none" w:sz="0" w:space="0" w:color="auto"/>
        <w:bottom w:val="none" w:sz="0" w:space="0" w:color="auto"/>
        <w:right w:val="none" w:sz="0" w:space="0" w:color="auto"/>
      </w:divBdr>
    </w:div>
    <w:div w:id="849611881">
      <w:bodyDiv w:val="1"/>
      <w:marLeft w:val="0"/>
      <w:marRight w:val="0"/>
      <w:marTop w:val="0"/>
      <w:marBottom w:val="0"/>
      <w:divBdr>
        <w:top w:val="none" w:sz="0" w:space="0" w:color="auto"/>
        <w:left w:val="none" w:sz="0" w:space="0" w:color="auto"/>
        <w:bottom w:val="none" w:sz="0" w:space="0" w:color="auto"/>
        <w:right w:val="none" w:sz="0" w:space="0" w:color="auto"/>
      </w:divBdr>
      <w:divsChild>
        <w:div w:id="729037195">
          <w:marLeft w:val="0"/>
          <w:marRight w:val="0"/>
          <w:marTop w:val="0"/>
          <w:marBottom w:val="0"/>
          <w:divBdr>
            <w:top w:val="none" w:sz="0" w:space="0" w:color="auto"/>
            <w:left w:val="none" w:sz="0" w:space="0" w:color="auto"/>
            <w:bottom w:val="none" w:sz="0" w:space="0" w:color="auto"/>
            <w:right w:val="none" w:sz="0" w:space="0" w:color="auto"/>
          </w:divBdr>
          <w:divsChild>
            <w:div w:id="1576629257">
              <w:marLeft w:val="0"/>
              <w:marRight w:val="0"/>
              <w:marTop w:val="0"/>
              <w:marBottom w:val="360"/>
              <w:divBdr>
                <w:top w:val="single" w:sz="48" w:space="0" w:color="FFFFFF"/>
                <w:left w:val="none" w:sz="0" w:space="0" w:color="auto"/>
                <w:bottom w:val="none" w:sz="0" w:space="0" w:color="auto"/>
                <w:right w:val="none" w:sz="0" w:space="0" w:color="auto"/>
              </w:divBdr>
              <w:divsChild>
                <w:div w:id="1992248157">
                  <w:marLeft w:val="0"/>
                  <w:marRight w:val="0"/>
                  <w:marTop w:val="0"/>
                  <w:marBottom w:val="0"/>
                  <w:divBdr>
                    <w:top w:val="none" w:sz="0" w:space="0" w:color="auto"/>
                    <w:left w:val="none" w:sz="0" w:space="0" w:color="auto"/>
                    <w:bottom w:val="none" w:sz="0" w:space="0" w:color="auto"/>
                    <w:right w:val="none" w:sz="0" w:space="0" w:color="auto"/>
                  </w:divBdr>
                  <w:divsChild>
                    <w:div w:id="1733389656">
                      <w:marLeft w:val="150"/>
                      <w:marRight w:val="150"/>
                      <w:marTop w:val="0"/>
                      <w:marBottom w:val="0"/>
                      <w:divBdr>
                        <w:top w:val="none" w:sz="0" w:space="0" w:color="auto"/>
                        <w:left w:val="none" w:sz="0" w:space="0" w:color="auto"/>
                        <w:bottom w:val="none" w:sz="0" w:space="0" w:color="auto"/>
                        <w:right w:val="none" w:sz="0" w:space="0" w:color="auto"/>
                      </w:divBdr>
                      <w:divsChild>
                        <w:div w:id="329410183">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 w:id="973565095">
      <w:bodyDiv w:val="1"/>
      <w:marLeft w:val="0"/>
      <w:marRight w:val="0"/>
      <w:marTop w:val="0"/>
      <w:marBottom w:val="0"/>
      <w:divBdr>
        <w:top w:val="none" w:sz="0" w:space="0" w:color="auto"/>
        <w:left w:val="none" w:sz="0" w:space="0" w:color="auto"/>
        <w:bottom w:val="none" w:sz="0" w:space="0" w:color="auto"/>
        <w:right w:val="none" w:sz="0" w:space="0" w:color="auto"/>
      </w:divBdr>
    </w:div>
    <w:div w:id="1026295621">
      <w:bodyDiv w:val="1"/>
      <w:marLeft w:val="0"/>
      <w:marRight w:val="0"/>
      <w:marTop w:val="0"/>
      <w:marBottom w:val="0"/>
      <w:divBdr>
        <w:top w:val="none" w:sz="0" w:space="0" w:color="auto"/>
        <w:left w:val="none" w:sz="0" w:space="0" w:color="auto"/>
        <w:bottom w:val="none" w:sz="0" w:space="0" w:color="auto"/>
        <w:right w:val="none" w:sz="0" w:space="0" w:color="auto"/>
      </w:divBdr>
      <w:divsChild>
        <w:div w:id="145974944">
          <w:marLeft w:val="0"/>
          <w:marRight w:val="0"/>
          <w:marTop w:val="0"/>
          <w:marBottom w:val="0"/>
          <w:divBdr>
            <w:top w:val="none" w:sz="0" w:space="0" w:color="auto"/>
            <w:left w:val="none" w:sz="0" w:space="0" w:color="auto"/>
            <w:bottom w:val="none" w:sz="0" w:space="0" w:color="auto"/>
            <w:right w:val="none" w:sz="0" w:space="0" w:color="auto"/>
          </w:divBdr>
          <w:divsChild>
            <w:div w:id="1293050600">
              <w:marLeft w:val="0"/>
              <w:marRight w:val="0"/>
              <w:marTop w:val="0"/>
              <w:marBottom w:val="360"/>
              <w:divBdr>
                <w:top w:val="single" w:sz="48" w:space="0" w:color="FFFFFF"/>
                <w:left w:val="none" w:sz="0" w:space="0" w:color="auto"/>
                <w:bottom w:val="none" w:sz="0" w:space="0" w:color="auto"/>
                <w:right w:val="none" w:sz="0" w:space="0" w:color="auto"/>
              </w:divBdr>
              <w:divsChild>
                <w:div w:id="1155611661">
                  <w:marLeft w:val="0"/>
                  <w:marRight w:val="0"/>
                  <w:marTop w:val="0"/>
                  <w:marBottom w:val="0"/>
                  <w:divBdr>
                    <w:top w:val="none" w:sz="0" w:space="0" w:color="auto"/>
                    <w:left w:val="none" w:sz="0" w:space="0" w:color="auto"/>
                    <w:bottom w:val="none" w:sz="0" w:space="0" w:color="auto"/>
                    <w:right w:val="none" w:sz="0" w:space="0" w:color="auto"/>
                  </w:divBdr>
                  <w:divsChild>
                    <w:div w:id="1234966398">
                      <w:marLeft w:val="150"/>
                      <w:marRight w:val="150"/>
                      <w:marTop w:val="0"/>
                      <w:marBottom w:val="0"/>
                      <w:divBdr>
                        <w:top w:val="none" w:sz="0" w:space="0" w:color="auto"/>
                        <w:left w:val="none" w:sz="0" w:space="0" w:color="auto"/>
                        <w:bottom w:val="none" w:sz="0" w:space="0" w:color="auto"/>
                        <w:right w:val="none" w:sz="0" w:space="0" w:color="auto"/>
                      </w:divBdr>
                      <w:divsChild>
                        <w:div w:id="1931963548">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 w:id="206910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432</Words>
  <Characters>2468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HeadTeacher</dc:creator>
  <cp:lastModifiedBy>Jan Fennelly</cp:lastModifiedBy>
  <cp:revision>12</cp:revision>
  <cp:lastPrinted>2021-10-22T09:22:00Z</cp:lastPrinted>
  <dcterms:created xsi:type="dcterms:W3CDTF">2022-01-04T15:48:00Z</dcterms:created>
  <dcterms:modified xsi:type="dcterms:W3CDTF">2022-07-05T14:20:00Z</dcterms:modified>
</cp:coreProperties>
</file>