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CE652F" w:rsidRPr="00E23B62" w14:paraId="675B5034" w14:textId="77777777" w:rsidTr="00160DE5">
        <w:tc>
          <w:tcPr>
            <w:tcW w:w="6345" w:type="dxa"/>
            <w:tcBorders>
              <w:top w:val="single" w:sz="4" w:space="0" w:color="auto"/>
              <w:left w:val="single" w:sz="4" w:space="0" w:color="auto"/>
              <w:bottom w:val="single" w:sz="4" w:space="0" w:color="auto"/>
              <w:right w:val="single" w:sz="4" w:space="0" w:color="auto"/>
            </w:tcBorders>
            <w:shd w:val="clear" w:color="auto" w:fill="000000"/>
          </w:tcPr>
          <w:p w14:paraId="76138ED4" w14:textId="77777777" w:rsidR="00CE652F" w:rsidRPr="00E23B62" w:rsidRDefault="00CE652F" w:rsidP="00160DE5">
            <w:pPr>
              <w:jc w:val="center"/>
            </w:pPr>
            <w:r w:rsidRPr="00E23B62">
              <w:rPr>
                <w:rFonts w:ascii="Comic Sans MS" w:hAnsi="Comic Sans MS" w:cs="Comic Sans MS"/>
                <w:b/>
                <w:bCs/>
                <w:caps/>
                <w:color w:val="FFFFFF"/>
                <w:sz w:val="26"/>
                <w:szCs w:val="26"/>
              </w:rPr>
              <w:t>WOodlands School</w:t>
            </w:r>
          </w:p>
        </w:tc>
      </w:tr>
      <w:tr w:rsidR="00CE652F" w:rsidRPr="00E23B62" w14:paraId="04966E5E" w14:textId="77777777" w:rsidTr="00160DE5">
        <w:tc>
          <w:tcPr>
            <w:tcW w:w="6345" w:type="dxa"/>
            <w:tcBorders>
              <w:top w:val="single" w:sz="4" w:space="0" w:color="auto"/>
            </w:tcBorders>
          </w:tcPr>
          <w:p w14:paraId="3520B807" w14:textId="77777777" w:rsidR="00FE433B" w:rsidRDefault="00FE433B" w:rsidP="00A51B29">
            <w:pPr>
              <w:autoSpaceDE w:val="0"/>
              <w:autoSpaceDN w:val="0"/>
              <w:adjustRightInd w:val="0"/>
              <w:jc w:val="center"/>
              <w:rPr>
                <w:rFonts w:ascii="Comic Sans MS" w:hAnsi="Comic Sans MS" w:cs="Comic Sans MS"/>
                <w:sz w:val="16"/>
                <w:szCs w:val="16"/>
              </w:rPr>
            </w:pPr>
            <w:r>
              <w:rPr>
                <w:rFonts w:ascii="Comic Sans MS" w:hAnsi="Comic Sans MS" w:cs="Comic Sans MS"/>
                <w:sz w:val="16"/>
                <w:szCs w:val="16"/>
              </w:rPr>
              <w:t>Nether Mayne</w:t>
            </w:r>
          </w:p>
          <w:p w14:paraId="4340B5EA" w14:textId="77777777" w:rsidR="00A51B29" w:rsidRPr="00E23B62" w:rsidRDefault="00FE433B" w:rsidP="00A51B29">
            <w:pPr>
              <w:autoSpaceDE w:val="0"/>
              <w:autoSpaceDN w:val="0"/>
              <w:adjustRightInd w:val="0"/>
              <w:jc w:val="center"/>
              <w:rPr>
                <w:rFonts w:ascii="Comic Sans MS" w:hAnsi="Comic Sans MS" w:cs="Comic Sans MS"/>
                <w:sz w:val="16"/>
                <w:szCs w:val="16"/>
              </w:rPr>
            </w:pPr>
            <w:r>
              <w:rPr>
                <w:rFonts w:ascii="Times New Roman"/>
                <w:noProof/>
                <w:sz w:val="20"/>
                <w:lang w:eastAsia="en-GB"/>
              </w:rPr>
              <w:drawing>
                <wp:anchor distT="0" distB="0" distL="114300" distR="114300" simplePos="0" relativeHeight="251662336" behindDoc="1" locked="0" layoutInCell="1" allowOverlap="1" wp14:anchorId="7BDABD6E" wp14:editId="11A219ED">
                  <wp:simplePos x="0" y="0"/>
                  <wp:positionH relativeFrom="column">
                    <wp:posOffset>3305175</wp:posOffset>
                  </wp:positionH>
                  <wp:positionV relativeFrom="paragraph">
                    <wp:posOffset>22225</wp:posOffset>
                  </wp:positionV>
                  <wp:extent cx="522605" cy="640715"/>
                  <wp:effectExtent l="0" t="0" r="0" b="6985"/>
                  <wp:wrapNone/>
                  <wp:docPr id="35" name="Picture 35" descr="R:\Woodlands Letterheads and logos\Backup_of_Woodlands Hexag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odlands Letterheads and logos\Backup_of_Woodlands Hexag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60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eastAsia="en-GB"/>
              </w:rPr>
              <w:drawing>
                <wp:anchor distT="0" distB="0" distL="114300" distR="114300" simplePos="0" relativeHeight="251661312" behindDoc="1" locked="0" layoutInCell="1" allowOverlap="1" wp14:anchorId="12C96168" wp14:editId="52AA911F">
                  <wp:simplePos x="0" y="0"/>
                  <wp:positionH relativeFrom="column">
                    <wp:posOffset>-43815</wp:posOffset>
                  </wp:positionH>
                  <wp:positionV relativeFrom="paragraph">
                    <wp:posOffset>-8890</wp:posOffset>
                  </wp:positionV>
                  <wp:extent cx="636905" cy="732790"/>
                  <wp:effectExtent l="0" t="0" r="0" b="0"/>
                  <wp:wrapNone/>
                  <wp:docPr id="36" name="Picture 36" descr="R:\Woodlands Letterheads and logos\Backup_of_Woodlands Hexag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oodlands Letterheads and logos\Backup_of_Woodlands Hexag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90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B29" w:rsidRPr="00E23B62">
              <w:rPr>
                <w:rFonts w:ascii="Comic Sans MS" w:hAnsi="Comic Sans MS" w:cs="Comic Sans MS"/>
                <w:sz w:val="16"/>
                <w:szCs w:val="16"/>
              </w:rPr>
              <w:t>Basildon,</w:t>
            </w:r>
          </w:p>
          <w:p w14:paraId="248FB5E4" w14:textId="77777777" w:rsidR="00A51B29" w:rsidRPr="00E23B62" w:rsidRDefault="00A51B29" w:rsidP="00A51B29">
            <w:pPr>
              <w:autoSpaceDE w:val="0"/>
              <w:autoSpaceDN w:val="0"/>
              <w:adjustRightInd w:val="0"/>
              <w:jc w:val="center"/>
              <w:rPr>
                <w:rFonts w:ascii="Comic Sans MS" w:hAnsi="Comic Sans MS" w:cs="Comic Sans MS"/>
                <w:sz w:val="16"/>
                <w:szCs w:val="16"/>
              </w:rPr>
            </w:pPr>
            <w:r w:rsidRPr="00E23B62">
              <w:rPr>
                <w:rFonts w:ascii="Comic Sans MS" w:hAnsi="Comic Sans MS" w:cs="Comic Sans MS"/>
                <w:sz w:val="16"/>
                <w:szCs w:val="16"/>
              </w:rPr>
              <w:t>Essex SS16 5BA</w:t>
            </w:r>
          </w:p>
          <w:p w14:paraId="3841A42D" w14:textId="77777777" w:rsidR="00A51B29" w:rsidRPr="00E23B62" w:rsidRDefault="00A51B29" w:rsidP="00A51B29">
            <w:pPr>
              <w:tabs>
                <w:tab w:val="center" w:pos="3064"/>
                <w:tab w:val="right" w:pos="6129"/>
              </w:tabs>
              <w:autoSpaceDE w:val="0"/>
              <w:autoSpaceDN w:val="0"/>
              <w:adjustRightInd w:val="0"/>
              <w:jc w:val="center"/>
              <w:rPr>
                <w:rFonts w:ascii="Comic Sans MS" w:hAnsi="Comic Sans MS" w:cs="Comic Sans MS"/>
                <w:sz w:val="16"/>
                <w:szCs w:val="16"/>
              </w:rPr>
            </w:pPr>
            <w:r w:rsidRPr="00E23B62">
              <w:rPr>
                <w:rFonts w:ascii="Comic Sans MS" w:hAnsi="Comic Sans MS" w:cs="Comic Sans MS"/>
                <w:sz w:val="16"/>
                <w:szCs w:val="16"/>
              </w:rPr>
              <w:t>Telephone: 01268-282146</w:t>
            </w:r>
          </w:p>
          <w:p w14:paraId="49441C9A" w14:textId="77777777" w:rsidR="00A51B29" w:rsidRPr="00E23B62" w:rsidRDefault="00A51B29" w:rsidP="00A51B29">
            <w:pPr>
              <w:autoSpaceDE w:val="0"/>
              <w:autoSpaceDN w:val="0"/>
              <w:adjustRightInd w:val="0"/>
              <w:jc w:val="center"/>
              <w:rPr>
                <w:rFonts w:ascii="Comic Sans MS" w:hAnsi="Comic Sans MS" w:cs="Comic Sans MS"/>
                <w:sz w:val="16"/>
                <w:szCs w:val="16"/>
              </w:rPr>
            </w:pPr>
            <w:r w:rsidRPr="00E23B62">
              <w:rPr>
                <w:rFonts w:ascii="Comic Sans MS" w:hAnsi="Comic Sans MS" w:cs="Comic Sans MS"/>
                <w:sz w:val="16"/>
                <w:szCs w:val="16"/>
              </w:rPr>
              <w:t>e-mail:</w:t>
            </w:r>
            <w:r>
              <w:rPr>
                <w:rFonts w:ascii="Comic Sans MS" w:hAnsi="Comic Sans MS" w:cs="Comic Sans MS"/>
                <w:sz w:val="16"/>
                <w:szCs w:val="16"/>
              </w:rPr>
              <w:t>woodlands@woodlandsschool.essex.sch.uk</w:t>
            </w:r>
          </w:p>
          <w:p w14:paraId="550A1A02" w14:textId="77777777" w:rsidR="00A51B29" w:rsidRDefault="00A51B29" w:rsidP="00A51B29">
            <w:pPr>
              <w:autoSpaceDE w:val="0"/>
              <w:autoSpaceDN w:val="0"/>
              <w:adjustRightInd w:val="0"/>
              <w:jc w:val="center"/>
              <w:rPr>
                <w:rFonts w:ascii="Comic Sans MS" w:hAnsi="Comic Sans MS" w:cs="Comic Sans MS"/>
                <w:b/>
                <w:bCs/>
                <w:sz w:val="16"/>
                <w:szCs w:val="16"/>
              </w:rPr>
            </w:pPr>
            <w:r w:rsidRPr="00E23B62">
              <w:rPr>
                <w:rFonts w:ascii="Comic Sans MS" w:hAnsi="Comic Sans MS" w:cs="Comic Sans MS"/>
                <w:b/>
                <w:bCs/>
                <w:sz w:val="16"/>
                <w:szCs w:val="16"/>
              </w:rPr>
              <w:t>Roll: 1500</w:t>
            </w:r>
          </w:p>
          <w:p w14:paraId="7F94A54D" w14:textId="77777777" w:rsidR="00CE652F" w:rsidRPr="00E23B62" w:rsidRDefault="00A51B29" w:rsidP="00A51B29">
            <w:pPr>
              <w:jc w:val="center"/>
            </w:pPr>
            <w:r w:rsidRPr="00E23B62">
              <w:rPr>
                <w:rFonts w:ascii="Comic Sans MS" w:hAnsi="Comic Sans MS" w:cs="Comic Sans MS"/>
                <w:b/>
                <w:bCs/>
                <w:sz w:val="16"/>
                <w:szCs w:val="16"/>
              </w:rPr>
              <w:t>Mixed Comprehensive (11-16)</w:t>
            </w:r>
          </w:p>
        </w:tc>
      </w:tr>
      <w:tr w:rsidR="00CE652F" w:rsidRPr="00E23B62" w14:paraId="5252A93F" w14:textId="77777777" w:rsidTr="00160DE5">
        <w:tc>
          <w:tcPr>
            <w:tcW w:w="6345" w:type="dxa"/>
            <w:tcBorders>
              <w:bottom w:val="single" w:sz="4" w:space="0" w:color="000000"/>
            </w:tcBorders>
          </w:tcPr>
          <w:p w14:paraId="1A14B523" w14:textId="77777777" w:rsidR="00554D63" w:rsidRPr="007C705B" w:rsidRDefault="00554D63" w:rsidP="00554D63">
            <w:pPr>
              <w:rPr>
                <w:rFonts w:ascii="Arial" w:eastAsia="Times New Roman" w:hAnsi="Arial" w:cs="Arial"/>
                <w:color w:val="000000"/>
                <w:sz w:val="16"/>
                <w:szCs w:val="16"/>
                <w:lang w:eastAsia="en-GB"/>
              </w:rPr>
            </w:pPr>
            <w:r w:rsidRPr="007C705B">
              <w:rPr>
                <w:rFonts w:ascii="Arial" w:eastAsia="Times New Roman" w:hAnsi="Arial" w:cs="Arial"/>
                <w:color w:val="000000"/>
                <w:sz w:val="16"/>
                <w:szCs w:val="16"/>
                <w:lang w:eastAsia="en-GB"/>
              </w:rPr>
              <w:t>Aspiration, Resilience, Opportunity, Excellence, is our ethos. These four pillars underpin all we do and drive us forward as one inclusive learning community.</w:t>
            </w:r>
          </w:p>
          <w:p w14:paraId="2775C0E7" w14:textId="77777777" w:rsidR="00554D63" w:rsidRPr="007C705B" w:rsidRDefault="00554D63" w:rsidP="00554D63">
            <w:pPr>
              <w:rPr>
                <w:rFonts w:ascii="Arial" w:eastAsia="Times New Roman" w:hAnsi="Arial" w:cs="Arial"/>
                <w:color w:val="000000"/>
                <w:sz w:val="16"/>
                <w:szCs w:val="16"/>
                <w:lang w:eastAsia="en-GB"/>
              </w:rPr>
            </w:pPr>
            <w:r w:rsidRPr="007C705B">
              <w:rPr>
                <w:rFonts w:ascii="Arial" w:eastAsia="Times New Roman" w:hAnsi="Arial" w:cs="Arial"/>
                <w:color w:val="000000"/>
                <w:sz w:val="16"/>
                <w:szCs w:val="16"/>
                <w:lang w:eastAsia="en-GB"/>
              </w:rPr>
              <w:t>We have the privilege to be able to teach and learn, as an 11-16 Academy, in a £26 million building. Woodlands School is proud to serve the people of Basildon and we are constantly striving to be better. We are focused on ensuring academic excellence for all our youngsters, allowing them the opportunity to thrive at further and higher education.</w:t>
            </w:r>
          </w:p>
          <w:p w14:paraId="6B7638CE" w14:textId="77777777" w:rsidR="00554D63" w:rsidRPr="007C705B" w:rsidRDefault="00554D63" w:rsidP="00554D63">
            <w:pPr>
              <w:rPr>
                <w:rFonts w:ascii="Arial" w:eastAsia="Times New Roman" w:hAnsi="Arial" w:cs="Arial"/>
                <w:color w:val="000000"/>
                <w:sz w:val="16"/>
                <w:szCs w:val="16"/>
                <w:lang w:eastAsia="en-GB"/>
              </w:rPr>
            </w:pPr>
            <w:r w:rsidRPr="007C705B">
              <w:rPr>
                <w:rFonts w:ascii="Arial" w:eastAsia="Times New Roman" w:hAnsi="Arial" w:cs="Arial"/>
                <w:color w:val="000000"/>
                <w:sz w:val="16"/>
                <w:szCs w:val="16"/>
                <w:lang w:eastAsia="en-GB"/>
              </w:rPr>
              <w:t>We encourage all of our youngsters to have the highest of aspirations and look to equip them with all the tools they need to become even more resilient. We offer the widest opportunities to ensure excellence becomes a habit.</w:t>
            </w:r>
          </w:p>
          <w:p w14:paraId="316E1D57" w14:textId="77777777" w:rsidR="00554D63" w:rsidRPr="007C705B" w:rsidRDefault="00554D63" w:rsidP="00554D63">
            <w:pPr>
              <w:rPr>
                <w:rFonts w:ascii="Arial" w:eastAsia="Times New Roman" w:hAnsi="Arial" w:cs="Arial"/>
                <w:color w:val="000000"/>
                <w:sz w:val="16"/>
                <w:szCs w:val="16"/>
                <w:lang w:eastAsia="en-GB"/>
              </w:rPr>
            </w:pPr>
            <w:r w:rsidRPr="007C705B">
              <w:rPr>
                <w:rFonts w:ascii="Arial" w:eastAsia="Times New Roman" w:hAnsi="Arial" w:cs="Arial"/>
                <w:color w:val="000000"/>
                <w:sz w:val="16"/>
                <w:szCs w:val="16"/>
                <w:lang w:eastAsia="en-GB"/>
              </w:rPr>
              <w:t>Our expectation is that all at Woodlands School work hard and are self-motivated. All are to lead their own learning, be polite and respectful. Our boundaries are clear and they support all in ensuring they can maintain the highest standards.</w:t>
            </w:r>
          </w:p>
          <w:p w14:paraId="686858A9" w14:textId="77777777" w:rsidR="00554D63" w:rsidRPr="007C705B" w:rsidRDefault="00554D63" w:rsidP="00554D63">
            <w:pPr>
              <w:rPr>
                <w:rFonts w:ascii="Arial" w:eastAsia="Times New Roman" w:hAnsi="Arial" w:cs="Arial"/>
                <w:color w:val="000000"/>
                <w:sz w:val="16"/>
                <w:szCs w:val="16"/>
                <w:lang w:eastAsia="en-GB"/>
              </w:rPr>
            </w:pPr>
            <w:r w:rsidRPr="007C705B">
              <w:rPr>
                <w:rFonts w:ascii="Arial" w:eastAsia="Times New Roman" w:hAnsi="Arial" w:cs="Arial"/>
                <w:color w:val="000000"/>
                <w:sz w:val="16"/>
                <w:szCs w:val="16"/>
                <w:lang w:eastAsia="en-GB"/>
              </w:rPr>
              <w:t>We will provide a wealth of opportunities to learn in and beyond the classroom. Adding cultural capital and ensuring experiences develop the whole child.</w:t>
            </w:r>
          </w:p>
          <w:p w14:paraId="061E453B" w14:textId="77777777" w:rsidR="00CE652F" w:rsidRPr="00E23B62" w:rsidRDefault="00800BBB" w:rsidP="00E127E2">
            <w:pPr>
              <w:autoSpaceDE w:val="0"/>
              <w:autoSpaceDN w:val="0"/>
              <w:adjustRightInd w:val="0"/>
              <w:spacing w:before="113"/>
              <w:jc w:val="both"/>
            </w:pPr>
            <w:r>
              <w:rPr>
                <w:rFonts w:ascii="Arial" w:hAnsi="Arial" w:cs="Arial"/>
                <w:b/>
                <w:bCs/>
                <w:sz w:val="16"/>
                <w:szCs w:val="16"/>
                <w:lang w:eastAsia="en-GB"/>
              </w:rPr>
              <w:t xml:space="preserve">Required for </w:t>
            </w:r>
            <w:r w:rsidR="00E127E2">
              <w:rPr>
                <w:rFonts w:ascii="Arial" w:hAnsi="Arial" w:cs="Arial"/>
                <w:b/>
                <w:bCs/>
                <w:sz w:val="16"/>
                <w:szCs w:val="16"/>
                <w:lang w:eastAsia="en-GB"/>
              </w:rPr>
              <w:t xml:space="preserve">January 2023 </w:t>
            </w:r>
          </w:p>
        </w:tc>
      </w:tr>
      <w:tr w:rsidR="00CE652F" w:rsidRPr="005C2114" w14:paraId="02989C5B" w14:textId="77777777" w:rsidTr="00160DE5">
        <w:tc>
          <w:tcPr>
            <w:tcW w:w="6345" w:type="dxa"/>
            <w:shd w:val="clear" w:color="auto" w:fill="000000"/>
          </w:tcPr>
          <w:p w14:paraId="4833B44C" w14:textId="77777777" w:rsidR="00CE652F" w:rsidRPr="005C2114" w:rsidRDefault="00894A4B" w:rsidP="00D6584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13"/>
              <w:jc w:val="center"/>
              <w:outlineLvl w:val="1"/>
              <w:rPr>
                <w:rFonts w:ascii="Comic Sans MS" w:hAnsi="Comic Sans MS" w:cs="Comic Sans MS"/>
                <w:b/>
                <w:bCs/>
                <w:color w:val="FFFFFF"/>
                <w:spacing w:val="-15"/>
                <w:lang w:eastAsia="en-GB"/>
              </w:rPr>
            </w:pPr>
            <w:r>
              <w:rPr>
                <w:rFonts w:ascii="Comic Sans MS" w:hAnsi="Comic Sans MS" w:cs="Comic Sans MS"/>
                <w:b/>
                <w:bCs/>
                <w:color w:val="FFFFFF"/>
                <w:spacing w:val="-15"/>
                <w:sz w:val="24"/>
                <w:szCs w:val="24"/>
                <w:lang w:eastAsia="en-GB"/>
              </w:rPr>
              <w:t>French &amp; Spanish</w:t>
            </w:r>
            <w:r w:rsidR="00C36B49">
              <w:rPr>
                <w:rFonts w:ascii="Comic Sans MS" w:hAnsi="Comic Sans MS" w:cs="Comic Sans MS"/>
                <w:b/>
                <w:bCs/>
                <w:color w:val="FFFFFF"/>
                <w:spacing w:val="-15"/>
                <w:sz w:val="24"/>
                <w:szCs w:val="24"/>
                <w:lang w:eastAsia="en-GB"/>
              </w:rPr>
              <w:t xml:space="preserve"> </w:t>
            </w:r>
            <w:r w:rsidR="006C1E00">
              <w:rPr>
                <w:rFonts w:ascii="Comic Sans MS" w:hAnsi="Comic Sans MS" w:cs="Comic Sans MS"/>
                <w:b/>
                <w:bCs/>
                <w:color w:val="FFFFFF"/>
                <w:spacing w:val="-15"/>
                <w:sz w:val="24"/>
                <w:szCs w:val="24"/>
                <w:lang w:eastAsia="en-GB"/>
              </w:rPr>
              <w:t xml:space="preserve">Teacher </w:t>
            </w:r>
          </w:p>
        </w:tc>
      </w:tr>
      <w:tr w:rsidR="00241BCD" w:rsidRPr="00F72BFF" w14:paraId="3AC34D1C" w14:textId="77777777" w:rsidTr="00C36B49">
        <w:trPr>
          <w:trHeight w:val="2022"/>
        </w:trPr>
        <w:tc>
          <w:tcPr>
            <w:tcW w:w="6345" w:type="dxa"/>
          </w:tcPr>
          <w:p w14:paraId="33B3133F" w14:textId="77777777" w:rsidR="00C36B49" w:rsidRDefault="00C36B49" w:rsidP="00C36B49">
            <w:pPr>
              <w:pStyle w:val="NormalWeb"/>
              <w:spacing w:after="0" w:afterAutospacing="0"/>
              <w:rPr>
                <w:rFonts w:ascii="Arial" w:hAnsi="Arial" w:cs="Arial"/>
                <w:color w:val="000000"/>
                <w:sz w:val="16"/>
                <w:szCs w:val="16"/>
              </w:rPr>
            </w:pPr>
          </w:p>
          <w:p w14:paraId="77F6169A" w14:textId="77777777" w:rsidR="00C36B49" w:rsidRDefault="00C36B49" w:rsidP="00C36B49">
            <w:pPr>
              <w:pStyle w:val="NormalWeb"/>
              <w:spacing w:before="0" w:beforeAutospacing="0" w:after="0" w:afterAutospacing="0"/>
              <w:rPr>
                <w:rFonts w:ascii="Arial" w:hAnsi="Arial" w:cs="Arial"/>
                <w:color w:val="000000"/>
                <w:sz w:val="16"/>
                <w:szCs w:val="16"/>
              </w:rPr>
            </w:pPr>
            <w:r w:rsidRPr="00C36B49">
              <w:rPr>
                <w:rFonts w:ascii="Arial" w:hAnsi="Arial" w:cs="Arial"/>
                <w:color w:val="000000"/>
                <w:sz w:val="16"/>
                <w:szCs w:val="16"/>
              </w:rPr>
              <w:t>Are you seeking a new professional challenge in an innovative, well supported environment? Are you a lifelong learner looking to model high aspirations and excellence to the community you serve? Are you relentless in your mission to improve and keen to support and challenge students and staff alike to become the best they can be? If so, an exciting opportunity has arisen to join us in our demanding mission to offer a first-class provision for our school community by raising Aspirations, instilling Resilience, creating Opportunities and securing both academic and personal Excellence. We are seeking a hardworking, committed practitioner to join us in our journey as together, we can change lives!</w:t>
            </w:r>
          </w:p>
          <w:p w14:paraId="36CE0410" w14:textId="77777777" w:rsidR="00C36B49" w:rsidRDefault="00C36B49" w:rsidP="00C36B49">
            <w:pPr>
              <w:pStyle w:val="NormalWeb"/>
              <w:spacing w:before="0" w:beforeAutospacing="0" w:after="0" w:afterAutospacing="0"/>
              <w:rPr>
                <w:rFonts w:ascii="Arial" w:hAnsi="Arial" w:cs="Arial"/>
                <w:color w:val="000000"/>
                <w:sz w:val="16"/>
                <w:szCs w:val="16"/>
              </w:rPr>
            </w:pPr>
          </w:p>
          <w:p w14:paraId="187EA5DE" w14:textId="77777777" w:rsidR="00C36B49" w:rsidRDefault="0076154B" w:rsidP="00C36B49">
            <w:pPr>
              <w:pStyle w:val="NormalWeb"/>
              <w:spacing w:before="0" w:beforeAutospacing="0" w:after="0" w:afterAutospacing="0"/>
              <w:rPr>
                <w:rFonts w:ascii="Arial" w:hAnsi="Arial" w:cs="Arial"/>
                <w:color w:val="000000"/>
                <w:sz w:val="16"/>
                <w:szCs w:val="16"/>
              </w:rPr>
            </w:pPr>
            <w:r w:rsidRPr="0076154B">
              <w:rPr>
                <w:rFonts w:ascii="Arial" w:hAnsi="Arial" w:cs="Arial"/>
                <w:color w:val="000000"/>
                <w:sz w:val="16"/>
                <w:szCs w:val="16"/>
              </w:rPr>
              <w:t xml:space="preserve">From </w:t>
            </w:r>
            <w:r w:rsidR="0071237F">
              <w:rPr>
                <w:rFonts w:ascii="Arial" w:hAnsi="Arial" w:cs="Arial"/>
                <w:color w:val="000000"/>
                <w:sz w:val="16"/>
                <w:szCs w:val="16"/>
              </w:rPr>
              <w:t>1</w:t>
            </w:r>
            <w:r w:rsidR="0071237F" w:rsidRPr="0071237F">
              <w:rPr>
                <w:rFonts w:ascii="Arial" w:hAnsi="Arial" w:cs="Arial"/>
                <w:color w:val="000000"/>
                <w:sz w:val="16"/>
                <w:szCs w:val="16"/>
                <w:vertAlign w:val="superscript"/>
              </w:rPr>
              <w:t>st</w:t>
            </w:r>
            <w:r w:rsidR="0071237F">
              <w:rPr>
                <w:rFonts w:ascii="Arial" w:hAnsi="Arial" w:cs="Arial"/>
                <w:color w:val="000000"/>
                <w:sz w:val="16"/>
                <w:szCs w:val="16"/>
              </w:rPr>
              <w:t xml:space="preserve"> January 2023</w:t>
            </w:r>
            <w:r w:rsidRPr="0076154B">
              <w:rPr>
                <w:rFonts w:ascii="Arial" w:hAnsi="Arial" w:cs="Arial"/>
                <w:color w:val="000000"/>
                <w:sz w:val="16"/>
                <w:szCs w:val="16"/>
              </w:rPr>
              <w:t xml:space="preserve"> we require an inspirational and dedicated expert practitioner to join our </w:t>
            </w:r>
            <w:r w:rsidR="009233FC">
              <w:rPr>
                <w:rFonts w:ascii="Arial" w:hAnsi="Arial" w:cs="Arial"/>
                <w:color w:val="000000"/>
                <w:sz w:val="16"/>
                <w:szCs w:val="16"/>
              </w:rPr>
              <w:t>MFL</w:t>
            </w:r>
            <w:r w:rsidRPr="0076154B">
              <w:rPr>
                <w:rFonts w:ascii="Arial" w:hAnsi="Arial" w:cs="Arial"/>
                <w:color w:val="000000"/>
                <w:sz w:val="16"/>
                <w:szCs w:val="16"/>
              </w:rPr>
              <w:t xml:space="preserve"> department </w:t>
            </w:r>
            <w:r w:rsidR="009233FC">
              <w:rPr>
                <w:rFonts w:ascii="Arial" w:hAnsi="Arial" w:cs="Arial"/>
                <w:color w:val="000000"/>
                <w:sz w:val="16"/>
                <w:szCs w:val="16"/>
              </w:rPr>
              <w:t xml:space="preserve">to teach </w:t>
            </w:r>
            <w:r w:rsidR="00894A4B">
              <w:rPr>
                <w:rFonts w:ascii="Arial" w:hAnsi="Arial" w:cs="Arial"/>
                <w:color w:val="000000"/>
                <w:sz w:val="16"/>
                <w:szCs w:val="16"/>
              </w:rPr>
              <w:t>French and</w:t>
            </w:r>
            <w:r w:rsidR="009233FC">
              <w:rPr>
                <w:rFonts w:ascii="Arial" w:hAnsi="Arial" w:cs="Arial"/>
                <w:color w:val="000000"/>
                <w:sz w:val="16"/>
                <w:szCs w:val="16"/>
              </w:rPr>
              <w:t xml:space="preserve"> Spanish</w:t>
            </w:r>
            <w:r w:rsidR="00DE20A9">
              <w:rPr>
                <w:rFonts w:ascii="Arial" w:hAnsi="Arial" w:cs="Arial"/>
                <w:color w:val="000000"/>
                <w:sz w:val="16"/>
                <w:szCs w:val="16"/>
              </w:rPr>
              <w:t xml:space="preserve"> to our pupils</w:t>
            </w:r>
            <w:r w:rsidR="009233FC">
              <w:rPr>
                <w:rFonts w:ascii="Arial" w:hAnsi="Arial" w:cs="Arial"/>
                <w:color w:val="000000"/>
                <w:sz w:val="16"/>
                <w:szCs w:val="16"/>
              </w:rPr>
              <w:t xml:space="preserve">, </w:t>
            </w:r>
            <w:r w:rsidRPr="0076154B">
              <w:rPr>
                <w:rFonts w:ascii="Arial" w:hAnsi="Arial" w:cs="Arial"/>
                <w:color w:val="000000"/>
                <w:sz w:val="16"/>
                <w:szCs w:val="16"/>
              </w:rPr>
              <w:t>as they look to progress further in their journey to excellence. The post is suitable for either an experienced practitioner, looking for the opportunity to develop further professionally, or an Early Career Teacher who will receive a bespoke support package, designed in collaboration with the expert colleagues already existing within the team.</w:t>
            </w:r>
            <w:r w:rsidR="00DE20A9">
              <w:rPr>
                <w:rFonts w:ascii="Arial" w:hAnsi="Arial" w:cs="Arial"/>
                <w:color w:val="000000"/>
                <w:sz w:val="16"/>
                <w:szCs w:val="16"/>
              </w:rPr>
              <w:t xml:space="preserve"> Pat time would be considered</w:t>
            </w:r>
          </w:p>
          <w:p w14:paraId="4DADF723" w14:textId="77777777" w:rsidR="0076154B" w:rsidRPr="0076154B" w:rsidRDefault="0076154B" w:rsidP="00C36B49">
            <w:pPr>
              <w:pStyle w:val="NormalWeb"/>
              <w:spacing w:before="0" w:beforeAutospacing="0" w:after="0" w:afterAutospacing="0"/>
              <w:rPr>
                <w:rFonts w:ascii="Arial" w:hAnsi="Arial" w:cs="Arial"/>
                <w:color w:val="000000"/>
                <w:sz w:val="16"/>
                <w:szCs w:val="16"/>
              </w:rPr>
            </w:pPr>
          </w:p>
          <w:p w14:paraId="25EECA1D" w14:textId="77777777" w:rsidR="00C36B49" w:rsidRDefault="00C36B49" w:rsidP="00C36B49">
            <w:pPr>
              <w:pStyle w:val="NormalWeb"/>
              <w:spacing w:before="0" w:beforeAutospacing="0" w:after="0" w:afterAutospacing="0"/>
              <w:rPr>
                <w:rFonts w:ascii="Arial" w:hAnsi="Arial" w:cs="Arial"/>
                <w:color w:val="000000"/>
                <w:sz w:val="16"/>
                <w:szCs w:val="16"/>
              </w:rPr>
            </w:pPr>
            <w:r w:rsidRPr="00C36B49">
              <w:rPr>
                <w:rFonts w:ascii="Arial" w:hAnsi="Arial" w:cs="Arial"/>
                <w:color w:val="000000"/>
                <w:sz w:val="16"/>
                <w:szCs w:val="16"/>
              </w:rPr>
              <w:t xml:space="preserve">Our classrooms are happy learning environments, and we facilitate a growth mindset in our pupils, modelled by our ambitious, progressive staff body who benefit from </w:t>
            </w:r>
            <w:proofErr w:type="spellStart"/>
            <w:proofErr w:type="gramStart"/>
            <w:r w:rsidRPr="00C36B49">
              <w:rPr>
                <w:rFonts w:ascii="Arial" w:hAnsi="Arial" w:cs="Arial"/>
                <w:color w:val="000000"/>
                <w:sz w:val="16"/>
                <w:szCs w:val="16"/>
              </w:rPr>
              <w:t>a</w:t>
            </w:r>
            <w:proofErr w:type="spellEnd"/>
            <w:proofErr w:type="gramEnd"/>
            <w:r w:rsidRPr="00C36B49">
              <w:rPr>
                <w:rFonts w:ascii="Arial" w:hAnsi="Arial" w:cs="Arial"/>
                <w:color w:val="000000"/>
                <w:sz w:val="16"/>
                <w:szCs w:val="16"/>
              </w:rPr>
              <w:t xml:space="preserve"> evidence-informed CPD package which is at the pinnacle of pedagogical development.</w:t>
            </w:r>
          </w:p>
          <w:p w14:paraId="54CC908D" w14:textId="77777777" w:rsidR="00C36B49" w:rsidRPr="00C36B49" w:rsidRDefault="00C36B49" w:rsidP="00C36B49">
            <w:pPr>
              <w:pStyle w:val="NormalWeb"/>
              <w:spacing w:before="0" w:beforeAutospacing="0" w:after="0" w:afterAutospacing="0"/>
              <w:rPr>
                <w:rFonts w:ascii="Arial" w:hAnsi="Arial" w:cs="Arial"/>
                <w:color w:val="000000"/>
                <w:sz w:val="16"/>
                <w:szCs w:val="16"/>
              </w:rPr>
            </w:pPr>
          </w:p>
          <w:p w14:paraId="46D25F24" w14:textId="77777777" w:rsidR="00C36B49" w:rsidRDefault="00C36B49" w:rsidP="00C36B49">
            <w:pPr>
              <w:pStyle w:val="NormalWeb"/>
              <w:spacing w:before="0" w:beforeAutospacing="0" w:after="0" w:afterAutospacing="0"/>
              <w:rPr>
                <w:rFonts w:ascii="Arial" w:hAnsi="Arial" w:cs="Arial"/>
                <w:color w:val="000000"/>
                <w:sz w:val="16"/>
                <w:szCs w:val="16"/>
              </w:rPr>
            </w:pPr>
            <w:r w:rsidRPr="00C36B49">
              <w:rPr>
                <w:rFonts w:ascii="Arial" w:hAnsi="Arial" w:cs="Arial"/>
                <w:color w:val="000000"/>
                <w:sz w:val="16"/>
                <w:szCs w:val="16"/>
              </w:rPr>
              <w:t>We encourage potential colleagues to visit out state of the art learning community, so you can first see first-hand the vibrant and inclusive learning environment that we are proud to offer. We are confident that you will be impressed with our relentless commitment to providing our local community with opportunities for success both at Woodlands and in the wider world.</w:t>
            </w:r>
          </w:p>
          <w:p w14:paraId="0F98D3D4" w14:textId="77777777" w:rsidR="00C36B49" w:rsidRPr="00C36B49" w:rsidRDefault="00C36B49" w:rsidP="00C36B49">
            <w:pPr>
              <w:pStyle w:val="NormalWeb"/>
              <w:spacing w:before="0" w:beforeAutospacing="0" w:after="0" w:afterAutospacing="0"/>
              <w:rPr>
                <w:rFonts w:ascii="Arial" w:hAnsi="Arial" w:cs="Arial"/>
                <w:color w:val="000000"/>
                <w:sz w:val="16"/>
                <w:szCs w:val="16"/>
              </w:rPr>
            </w:pPr>
          </w:p>
          <w:p w14:paraId="75032722" w14:textId="77777777" w:rsidR="00C36B49" w:rsidRDefault="00C36B49" w:rsidP="00C36B49">
            <w:pPr>
              <w:pStyle w:val="NormalWeb"/>
              <w:spacing w:before="0" w:beforeAutospacing="0" w:after="0" w:afterAutospacing="0"/>
              <w:rPr>
                <w:rFonts w:ascii="Arial" w:hAnsi="Arial" w:cs="Arial"/>
                <w:color w:val="000000"/>
                <w:sz w:val="16"/>
                <w:szCs w:val="16"/>
              </w:rPr>
            </w:pPr>
            <w:r w:rsidRPr="00C36B49">
              <w:rPr>
                <w:rFonts w:ascii="Arial" w:hAnsi="Arial" w:cs="Arial"/>
                <w:color w:val="000000"/>
                <w:sz w:val="16"/>
                <w:szCs w:val="16"/>
              </w:rPr>
              <w:t>The school is committed to Safeguarding and promoting the welfare of children and young people and expects all staff to share in this commitment.</w:t>
            </w:r>
          </w:p>
          <w:p w14:paraId="15012942" w14:textId="77777777" w:rsidR="00C36B49" w:rsidRPr="00C36B49" w:rsidRDefault="00C36B49" w:rsidP="00C36B49">
            <w:pPr>
              <w:pStyle w:val="NormalWeb"/>
              <w:spacing w:before="0" w:beforeAutospacing="0" w:after="0" w:afterAutospacing="0"/>
              <w:rPr>
                <w:rFonts w:ascii="Arial" w:hAnsi="Arial" w:cs="Arial"/>
                <w:color w:val="000000"/>
                <w:sz w:val="16"/>
                <w:szCs w:val="16"/>
              </w:rPr>
            </w:pPr>
          </w:p>
          <w:p w14:paraId="68987DA6" w14:textId="77777777" w:rsidR="00C36B49" w:rsidRDefault="00C36B49" w:rsidP="00C36B49">
            <w:pPr>
              <w:pStyle w:val="NormalWeb"/>
              <w:spacing w:before="0" w:beforeAutospacing="0" w:after="0" w:afterAutospacing="0"/>
              <w:rPr>
                <w:rFonts w:ascii="Arial" w:hAnsi="Arial" w:cs="Arial"/>
                <w:color w:val="000000"/>
                <w:sz w:val="16"/>
                <w:szCs w:val="16"/>
              </w:rPr>
            </w:pPr>
            <w:r w:rsidRPr="00C36B49">
              <w:rPr>
                <w:rFonts w:ascii="Arial" w:hAnsi="Arial" w:cs="Arial"/>
                <w:color w:val="000000"/>
                <w:sz w:val="16"/>
                <w:szCs w:val="16"/>
              </w:rPr>
              <w:t xml:space="preserve">Further information is available on a website www.woodlandsschool.org. Alternatively, details of this post and an application form are available from Jan Fennelly, HR Manager by phone on extension (174) or email </w:t>
            </w:r>
            <w:hyperlink r:id="rId7" w:history="1">
              <w:r w:rsidRPr="008E7E00">
                <w:rPr>
                  <w:rStyle w:val="Hyperlink"/>
                  <w:rFonts w:ascii="Arial" w:hAnsi="Arial" w:cs="Arial"/>
                  <w:sz w:val="16"/>
                  <w:szCs w:val="16"/>
                </w:rPr>
                <w:t>jfe@woodlandsschool.essex.sch.uk</w:t>
              </w:r>
            </w:hyperlink>
            <w:r>
              <w:rPr>
                <w:rFonts w:ascii="Arial" w:hAnsi="Arial" w:cs="Arial"/>
                <w:color w:val="000000"/>
                <w:sz w:val="16"/>
                <w:szCs w:val="16"/>
              </w:rPr>
              <w:t xml:space="preserve"> </w:t>
            </w:r>
          </w:p>
          <w:p w14:paraId="3D193DBE" w14:textId="77777777" w:rsidR="00C36B49" w:rsidRDefault="00C36B49" w:rsidP="00C36B49">
            <w:pPr>
              <w:pStyle w:val="NormalWeb"/>
              <w:spacing w:before="0" w:beforeAutospacing="0" w:after="0" w:afterAutospacing="0"/>
              <w:rPr>
                <w:rFonts w:ascii="Arial" w:hAnsi="Arial" w:cs="Arial"/>
                <w:color w:val="000000"/>
                <w:sz w:val="16"/>
                <w:szCs w:val="16"/>
              </w:rPr>
            </w:pPr>
          </w:p>
          <w:p w14:paraId="0C628635" w14:textId="77777777" w:rsidR="000E6C49" w:rsidRPr="00C36B49" w:rsidRDefault="00DE20A9" w:rsidP="00E127E2">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Closing date: </w:t>
            </w:r>
            <w:r w:rsidR="00E127E2">
              <w:rPr>
                <w:rFonts w:ascii="Arial" w:hAnsi="Arial" w:cs="Arial"/>
                <w:color w:val="000000"/>
                <w:sz w:val="16"/>
                <w:szCs w:val="16"/>
              </w:rPr>
              <w:t>Thursday 28</w:t>
            </w:r>
            <w:r w:rsidR="00E127E2" w:rsidRPr="00E127E2">
              <w:rPr>
                <w:rFonts w:ascii="Arial" w:hAnsi="Arial" w:cs="Arial"/>
                <w:color w:val="000000"/>
                <w:sz w:val="16"/>
                <w:szCs w:val="16"/>
                <w:vertAlign w:val="superscript"/>
              </w:rPr>
              <w:t>th</w:t>
            </w:r>
            <w:r w:rsidR="00E127E2">
              <w:rPr>
                <w:rFonts w:ascii="Arial" w:hAnsi="Arial" w:cs="Arial"/>
                <w:color w:val="000000"/>
                <w:sz w:val="16"/>
                <w:szCs w:val="16"/>
              </w:rPr>
              <w:t xml:space="preserve"> July</w:t>
            </w:r>
            <w:r w:rsidR="00C36B49">
              <w:rPr>
                <w:rFonts w:ascii="Arial" w:hAnsi="Arial" w:cs="Arial"/>
                <w:color w:val="000000"/>
                <w:sz w:val="16"/>
                <w:szCs w:val="16"/>
              </w:rPr>
              <w:t xml:space="preserve"> at midday</w:t>
            </w:r>
          </w:p>
        </w:tc>
      </w:tr>
      <w:tr w:rsidR="00C36B49" w:rsidRPr="00F72BFF" w14:paraId="3F288AE6" w14:textId="77777777" w:rsidTr="00C36B49">
        <w:trPr>
          <w:trHeight w:val="1406"/>
        </w:trPr>
        <w:tc>
          <w:tcPr>
            <w:tcW w:w="6345" w:type="dxa"/>
          </w:tcPr>
          <w:p w14:paraId="71720B4D" w14:textId="77777777" w:rsidR="00C36B49" w:rsidRDefault="00C36B49" w:rsidP="00C36B49">
            <w:pPr>
              <w:pStyle w:val="NormalWeb"/>
              <w:spacing w:after="0" w:afterAutospacing="0"/>
              <w:rPr>
                <w:rFonts w:ascii="Arial" w:hAnsi="Arial" w:cs="Arial"/>
                <w:color w:val="000000"/>
                <w:sz w:val="16"/>
                <w:szCs w:val="16"/>
              </w:rPr>
            </w:pPr>
            <w:r>
              <w:rPr>
                <w:noProof/>
              </w:rPr>
              <w:drawing>
                <wp:anchor distT="0" distB="0" distL="114300" distR="114300" simplePos="0" relativeHeight="251663360" behindDoc="1" locked="0" layoutInCell="1" allowOverlap="1" wp14:anchorId="748E30E5" wp14:editId="0DF6AAD8">
                  <wp:simplePos x="0" y="0"/>
                  <wp:positionH relativeFrom="column">
                    <wp:posOffset>173990</wp:posOffset>
                  </wp:positionH>
                  <wp:positionV relativeFrom="paragraph">
                    <wp:posOffset>22860</wp:posOffset>
                  </wp:positionV>
                  <wp:extent cx="3548380" cy="742315"/>
                  <wp:effectExtent l="0" t="0" r="0" b="635"/>
                  <wp:wrapTight wrapText="bothSides">
                    <wp:wrapPolygon edited="0">
                      <wp:start x="0" y="0"/>
                      <wp:lineTo x="0" y="21064"/>
                      <wp:lineTo x="21453" y="21064"/>
                      <wp:lineTo x="21453" y="0"/>
                      <wp:lineTo x="0" y="0"/>
                    </wp:wrapPolygon>
                  </wp:wrapTight>
                  <wp:docPr id="45" name="Picture 45" descr="R:\Woodlands Letterheads and logos\Backup_of_WOODLANDS HEXAGON VECTO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oodlands Letterheads and logos\Backup_of_WOODLANDS HEXAGON VECTOR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657233" w14:textId="77777777" w:rsidR="00DB1709" w:rsidRDefault="00DB1709" w:rsidP="00226BD5"/>
    <w:sectPr w:rsidR="00DB1709" w:rsidSect="00C36B49">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A7277"/>
    <w:multiLevelType w:val="multilevel"/>
    <w:tmpl w:val="40B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2F"/>
    <w:rsid w:val="00007165"/>
    <w:rsid w:val="00067CCB"/>
    <w:rsid w:val="00073F4F"/>
    <w:rsid w:val="000848E6"/>
    <w:rsid w:val="000E6C49"/>
    <w:rsid w:val="00127ABA"/>
    <w:rsid w:val="001350E4"/>
    <w:rsid w:val="00147853"/>
    <w:rsid w:val="00160DE5"/>
    <w:rsid w:val="00167435"/>
    <w:rsid w:val="00176C8C"/>
    <w:rsid w:val="001771DE"/>
    <w:rsid w:val="001B4F77"/>
    <w:rsid w:val="001C5B9A"/>
    <w:rsid w:val="00223E6C"/>
    <w:rsid w:val="00226BD5"/>
    <w:rsid w:val="00241BCD"/>
    <w:rsid w:val="002453D2"/>
    <w:rsid w:val="00261B1B"/>
    <w:rsid w:val="00271F01"/>
    <w:rsid w:val="002A4BE0"/>
    <w:rsid w:val="002C6AE4"/>
    <w:rsid w:val="002E34E4"/>
    <w:rsid w:val="00312B7A"/>
    <w:rsid w:val="0036347C"/>
    <w:rsid w:val="003B332E"/>
    <w:rsid w:val="003B3B58"/>
    <w:rsid w:val="003B47A9"/>
    <w:rsid w:val="00416AFE"/>
    <w:rsid w:val="00420617"/>
    <w:rsid w:val="00421C82"/>
    <w:rsid w:val="004E3EA3"/>
    <w:rsid w:val="004E770E"/>
    <w:rsid w:val="004E7B30"/>
    <w:rsid w:val="00554D63"/>
    <w:rsid w:val="00641D0E"/>
    <w:rsid w:val="00685487"/>
    <w:rsid w:val="00685820"/>
    <w:rsid w:val="006C1E00"/>
    <w:rsid w:val="0071237F"/>
    <w:rsid w:val="0073284F"/>
    <w:rsid w:val="00732894"/>
    <w:rsid w:val="0076154B"/>
    <w:rsid w:val="007A4A9C"/>
    <w:rsid w:val="007C171B"/>
    <w:rsid w:val="007D62B9"/>
    <w:rsid w:val="00800BBB"/>
    <w:rsid w:val="008040E4"/>
    <w:rsid w:val="008548BD"/>
    <w:rsid w:val="00894A4B"/>
    <w:rsid w:val="008B7FBE"/>
    <w:rsid w:val="008E6E2F"/>
    <w:rsid w:val="00911525"/>
    <w:rsid w:val="009233FC"/>
    <w:rsid w:val="00931CAE"/>
    <w:rsid w:val="009B42EA"/>
    <w:rsid w:val="009B73AF"/>
    <w:rsid w:val="009E1518"/>
    <w:rsid w:val="009E75AC"/>
    <w:rsid w:val="00A161B1"/>
    <w:rsid w:val="00A51B29"/>
    <w:rsid w:val="00AB339A"/>
    <w:rsid w:val="00AB6897"/>
    <w:rsid w:val="00B1055D"/>
    <w:rsid w:val="00B52281"/>
    <w:rsid w:val="00B5473F"/>
    <w:rsid w:val="00B871F1"/>
    <w:rsid w:val="00B97B23"/>
    <w:rsid w:val="00BA7296"/>
    <w:rsid w:val="00BC2917"/>
    <w:rsid w:val="00BE18C6"/>
    <w:rsid w:val="00C12264"/>
    <w:rsid w:val="00C36B49"/>
    <w:rsid w:val="00C648D2"/>
    <w:rsid w:val="00CE652F"/>
    <w:rsid w:val="00D57984"/>
    <w:rsid w:val="00D6584B"/>
    <w:rsid w:val="00DB1709"/>
    <w:rsid w:val="00DE20A9"/>
    <w:rsid w:val="00DF4D17"/>
    <w:rsid w:val="00E12497"/>
    <w:rsid w:val="00E127E2"/>
    <w:rsid w:val="00E46203"/>
    <w:rsid w:val="00E86E75"/>
    <w:rsid w:val="00EB12BC"/>
    <w:rsid w:val="00EB34F0"/>
    <w:rsid w:val="00ED7706"/>
    <w:rsid w:val="00EE0E3B"/>
    <w:rsid w:val="00EE6950"/>
    <w:rsid w:val="00EF293E"/>
    <w:rsid w:val="00EF3532"/>
    <w:rsid w:val="00F05122"/>
    <w:rsid w:val="00F228F5"/>
    <w:rsid w:val="00F479AC"/>
    <w:rsid w:val="00F65933"/>
    <w:rsid w:val="00F95138"/>
    <w:rsid w:val="00FC06ED"/>
    <w:rsid w:val="00FE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4D4"/>
  <w15:docId w15:val="{0C3BAB79-801F-44C5-9BD4-688AA43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E75"/>
    <w:rPr>
      <w:rFonts w:ascii="Tahoma" w:hAnsi="Tahoma" w:cs="Tahoma"/>
      <w:sz w:val="16"/>
      <w:szCs w:val="16"/>
    </w:rPr>
  </w:style>
  <w:style w:type="character" w:customStyle="1" w:styleId="BalloonTextChar">
    <w:name w:val="Balloon Text Char"/>
    <w:basedOn w:val="DefaultParagraphFont"/>
    <w:link w:val="BalloonText"/>
    <w:uiPriority w:val="99"/>
    <w:semiHidden/>
    <w:rsid w:val="00E86E75"/>
    <w:rPr>
      <w:rFonts w:ascii="Tahoma" w:eastAsia="Calibri" w:hAnsi="Tahoma" w:cs="Tahoma"/>
      <w:sz w:val="16"/>
      <w:szCs w:val="16"/>
    </w:rPr>
  </w:style>
  <w:style w:type="character" w:styleId="Hyperlink">
    <w:name w:val="Hyperlink"/>
    <w:basedOn w:val="DefaultParagraphFont"/>
    <w:uiPriority w:val="99"/>
    <w:unhideWhenUsed/>
    <w:rsid w:val="00AB339A"/>
    <w:rPr>
      <w:color w:val="0000FF"/>
      <w:u w:val="single"/>
    </w:rPr>
  </w:style>
  <w:style w:type="paragraph" w:styleId="BodyText">
    <w:name w:val="Body Text"/>
    <w:basedOn w:val="Normal"/>
    <w:link w:val="BodyTextChar"/>
    <w:uiPriority w:val="1"/>
    <w:qFormat/>
    <w:rsid w:val="00FE433B"/>
    <w:pPr>
      <w:widowControl w:val="0"/>
      <w:autoSpaceDE w:val="0"/>
      <w:autoSpaceDN w:val="0"/>
    </w:pPr>
    <w:rPr>
      <w:rFonts w:ascii="Helvetica 55 Roman" w:eastAsia="Helvetica 55 Roman" w:hAnsi="Helvetica 55 Roman" w:cs="Helvetica 55 Roman"/>
      <w:sz w:val="13"/>
      <w:szCs w:val="13"/>
      <w:lang w:val="en-US"/>
    </w:rPr>
  </w:style>
  <w:style w:type="character" w:customStyle="1" w:styleId="BodyTextChar">
    <w:name w:val="Body Text Char"/>
    <w:basedOn w:val="DefaultParagraphFont"/>
    <w:link w:val="BodyText"/>
    <w:uiPriority w:val="1"/>
    <w:rsid w:val="00FE433B"/>
    <w:rPr>
      <w:rFonts w:ascii="Helvetica 55 Roman" w:eastAsia="Helvetica 55 Roman" w:hAnsi="Helvetica 55 Roman" w:cs="Helvetica 55 Roman"/>
      <w:sz w:val="13"/>
      <w:szCs w:val="13"/>
      <w:lang w:val="en-US"/>
    </w:rPr>
  </w:style>
  <w:style w:type="paragraph" w:styleId="NormalWeb">
    <w:name w:val="Normal (Web)"/>
    <w:basedOn w:val="Normal"/>
    <w:uiPriority w:val="99"/>
    <w:unhideWhenUsed/>
    <w:rsid w:val="00C36B4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691">
      <w:bodyDiv w:val="1"/>
      <w:marLeft w:val="0"/>
      <w:marRight w:val="0"/>
      <w:marTop w:val="0"/>
      <w:marBottom w:val="0"/>
      <w:divBdr>
        <w:top w:val="none" w:sz="0" w:space="0" w:color="auto"/>
        <w:left w:val="none" w:sz="0" w:space="0" w:color="auto"/>
        <w:bottom w:val="none" w:sz="0" w:space="0" w:color="auto"/>
        <w:right w:val="none" w:sz="0" w:space="0" w:color="auto"/>
      </w:divBdr>
    </w:div>
    <w:div w:id="849611881">
      <w:bodyDiv w:val="1"/>
      <w:marLeft w:val="0"/>
      <w:marRight w:val="0"/>
      <w:marTop w:val="0"/>
      <w:marBottom w:val="0"/>
      <w:divBdr>
        <w:top w:val="none" w:sz="0" w:space="0" w:color="auto"/>
        <w:left w:val="none" w:sz="0" w:space="0" w:color="auto"/>
        <w:bottom w:val="none" w:sz="0" w:space="0" w:color="auto"/>
        <w:right w:val="none" w:sz="0" w:space="0" w:color="auto"/>
      </w:divBdr>
      <w:divsChild>
        <w:div w:id="729037195">
          <w:marLeft w:val="0"/>
          <w:marRight w:val="0"/>
          <w:marTop w:val="0"/>
          <w:marBottom w:val="0"/>
          <w:divBdr>
            <w:top w:val="none" w:sz="0" w:space="0" w:color="auto"/>
            <w:left w:val="none" w:sz="0" w:space="0" w:color="auto"/>
            <w:bottom w:val="none" w:sz="0" w:space="0" w:color="auto"/>
            <w:right w:val="none" w:sz="0" w:space="0" w:color="auto"/>
          </w:divBdr>
          <w:divsChild>
            <w:div w:id="1576629257">
              <w:marLeft w:val="0"/>
              <w:marRight w:val="0"/>
              <w:marTop w:val="0"/>
              <w:marBottom w:val="360"/>
              <w:divBdr>
                <w:top w:val="single" w:sz="48" w:space="0" w:color="FFFFFF"/>
                <w:left w:val="none" w:sz="0" w:space="0" w:color="auto"/>
                <w:bottom w:val="none" w:sz="0" w:space="0" w:color="auto"/>
                <w:right w:val="none" w:sz="0" w:space="0" w:color="auto"/>
              </w:divBdr>
              <w:divsChild>
                <w:div w:id="1992248157">
                  <w:marLeft w:val="0"/>
                  <w:marRight w:val="0"/>
                  <w:marTop w:val="0"/>
                  <w:marBottom w:val="0"/>
                  <w:divBdr>
                    <w:top w:val="none" w:sz="0" w:space="0" w:color="auto"/>
                    <w:left w:val="none" w:sz="0" w:space="0" w:color="auto"/>
                    <w:bottom w:val="none" w:sz="0" w:space="0" w:color="auto"/>
                    <w:right w:val="none" w:sz="0" w:space="0" w:color="auto"/>
                  </w:divBdr>
                  <w:divsChild>
                    <w:div w:id="1733389656">
                      <w:marLeft w:val="150"/>
                      <w:marRight w:val="150"/>
                      <w:marTop w:val="0"/>
                      <w:marBottom w:val="0"/>
                      <w:divBdr>
                        <w:top w:val="none" w:sz="0" w:space="0" w:color="auto"/>
                        <w:left w:val="none" w:sz="0" w:space="0" w:color="auto"/>
                        <w:bottom w:val="none" w:sz="0" w:space="0" w:color="auto"/>
                        <w:right w:val="none" w:sz="0" w:space="0" w:color="auto"/>
                      </w:divBdr>
                      <w:divsChild>
                        <w:div w:id="32941018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026295621">
      <w:bodyDiv w:val="1"/>
      <w:marLeft w:val="0"/>
      <w:marRight w:val="0"/>
      <w:marTop w:val="0"/>
      <w:marBottom w:val="0"/>
      <w:divBdr>
        <w:top w:val="none" w:sz="0" w:space="0" w:color="auto"/>
        <w:left w:val="none" w:sz="0" w:space="0" w:color="auto"/>
        <w:bottom w:val="none" w:sz="0" w:space="0" w:color="auto"/>
        <w:right w:val="none" w:sz="0" w:space="0" w:color="auto"/>
      </w:divBdr>
      <w:divsChild>
        <w:div w:id="145974944">
          <w:marLeft w:val="0"/>
          <w:marRight w:val="0"/>
          <w:marTop w:val="0"/>
          <w:marBottom w:val="0"/>
          <w:divBdr>
            <w:top w:val="none" w:sz="0" w:space="0" w:color="auto"/>
            <w:left w:val="none" w:sz="0" w:space="0" w:color="auto"/>
            <w:bottom w:val="none" w:sz="0" w:space="0" w:color="auto"/>
            <w:right w:val="none" w:sz="0" w:space="0" w:color="auto"/>
          </w:divBdr>
          <w:divsChild>
            <w:div w:id="1293050600">
              <w:marLeft w:val="0"/>
              <w:marRight w:val="0"/>
              <w:marTop w:val="0"/>
              <w:marBottom w:val="360"/>
              <w:divBdr>
                <w:top w:val="single" w:sz="48" w:space="0" w:color="FFFFFF"/>
                <w:left w:val="none" w:sz="0" w:space="0" w:color="auto"/>
                <w:bottom w:val="none" w:sz="0" w:space="0" w:color="auto"/>
                <w:right w:val="none" w:sz="0" w:space="0" w:color="auto"/>
              </w:divBdr>
              <w:divsChild>
                <w:div w:id="1155611661">
                  <w:marLeft w:val="0"/>
                  <w:marRight w:val="0"/>
                  <w:marTop w:val="0"/>
                  <w:marBottom w:val="0"/>
                  <w:divBdr>
                    <w:top w:val="none" w:sz="0" w:space="0" w:color="auto"/>
                    <w:left w:val="none" w:sz="0" w:space="0" w:color="auto"/>
                    <w:bottom w:val="none" w:sz="0" w:space="0" w:color="auto"/>
                    <w:right w:val="none" w:sz="0" w:space="0" w:color="auto"/>
                  </w:divBdr>
                  <w:divsChild>
                    <w:div w:id="1234966398">
                      <w:marLeft w:val="150"/>
                      <w:marRight w:val="150"/>
                      <w:marTop w:val="0"/>
                      <w:marBottom w:val="0"/>
                      <w:divBdr>
                        <w:top w:val="none" w:sz="0" w:space="0" w:color="auto"/>
                        <w:left w:val="none" w:sz="0" w:space="0" w:color="auto"/>
                        <w:bottom w:val="none" w:sz="0" w:space="0" w:color="auto"/>
                        <w:right w:val="none" w:sz="0" w:space="0" w:color="auto"/>
                      </w:divBdr>
                      <w:divsChild>
                        <w:div w:id="193196354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42384548">
      <w:bodyDiv w:val="1"/>
      <w:marLeft w:val="0"/>
      <w:marRight w:val="0"/>
      <w:marTop w:val="0"/>
      <w:marBottom w:val="0"/>
      <w:divBdr>
        <w:top w:val="none" w:sz="0" w:space="0" w:color="auto"/>
        <w:left w:val="none" w:sz="0" w:space="0" w:color="auto"/>
        <w:bottom w:val="none" w:sz="0" w:space="0" w:color="auto"/>
        <w:right w:val="none" w:sz="0" w:space="0" w:color="auto"/>
      </w:divBdr>
    </w:div>
    <w:div w:id="1708791560">
      <w:bodyDiv w:val="1"/>
      <w:marLeft w:val="0"/>
      <w:marRight w:val="0"/>
      <w:marTop w:val="0"/>
      <w:marBottom w:val="0"/>
      <w:divBdr>
        <w:top w:val="none" w:sz="0" w:space="0" w:color="auto"/>
        <w:left w:val="none" w:sz="0" w:space="0" w:color="auto"/>
        <w:bottom w:val="none" w:sz="0" w:space="0" w:color="auto"/>
        <w:right w:val="none" w:sz="0" w:space="0" w:color="auto"/>
      </w:divBdr>
    </w:div>
    <w:div w:id="1731808909">
      <w:bodyDiv w:val="1"/>
      <w:marLeft w:val="0"/>
      <w:marRight w:val="0"/>
      <w:marTop w:val="0"/>
      <w:marBottom w:val="0"/>
      <w:divBdr>
        <w:top w:val="none" w:sz="0" w:space="0" w:color="auto"/>
        <w:left w:val="none" w:sz="0" w:space="0" w:color="auto"/>
        <w:bottom w:val="none" w:sz="0" w:space="0" w:color="auto"/>
        <w:right w:val="none" w:sz="0" w:space="0" w:color="auto"/>
      </w:divBdr>
    </w:div>
    <w:div w:id="20691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fe@woodlandsschool.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Mrs L Purser</cp:lastModifiedBy>
  <cp:revision>2</cp:revision>
  <cp:lastPrinted>2019-04-01T12:25:00Z</cp:lastPrinted>
  <dcterms:created xsi:type="dcterms:W3CDTF">2022-06-20T09:02:00Z</dcterms:created>
  <dcterms:modified xsi:type="dcterms:W3CDTF">2022-06-20T09:02:00Z</dcterms:modified>
</cp:coreProperties>
</file>